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4D2A93" w:rsidRDefault="001868FA" w:rsidP="004D2A93">
      <w:pPr>
        <w:spacing w:after="0" w:line="288" w:lineRule="auto"/>
        <w:jc w:val="right"/>
        <w:rPr>
          <w:color w:val="000000" w:themeColor="text1"/>
          <w:sz w:val="18"/>
          <w:szCs w:val="18"/>
        </w:rPr>
      </w:pPr>
      <w:bookmarkStart w:id="0" w:name="_Toc515896308"/>
      <w:bookmarkStart w:id="1" w:name="_Toc40987561"/>
      <w:bookmarkStart w:id="2" w:name="_Toc51166478"/>
      <w:r w:rsidRPr="004D2A93">
        <w:rPr>
          <w:rFonts w:ascii="Verdana" w:eastAsia="Times New Roman" w:hAnsi="Verdana" w:cstheme="minorHAnsi"/>
          <w:b/>
          <w:caps/>
          <w:color w:val="000000" w:themeColor="text1"/>
          <w:kern w:val="28"/>
          <w:sz w:val="18"/>
          <w:szCs w:val="18"/>
        </w:rPr>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4D2A93">
        <w:trPr>
          <w:trHeight w:val="672"/>
        </w:trPr>
        <w:tc>
          <w:tcPr>
            <w:tcW w:w="2335" w:type="dxa"/>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4D2A93"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proofErr w:type="spellStart"/>
            <w:r w:rsidRPr="004D2A93">
              <w:rPr>
                <w:rFonts w:ascii="Verdana" w:hAnsi="Verdana" w:cs="Arial"/>
                <w:sz w:val="16"/>
                <w:szCs w:val="16"/>
                <w:lang w:val="de-DE" w:eastAsia="pl-PL"/>
              </w:rPr>
              <w:t>e-mail</w:t>
            </w:r>
            <w:proofErr w:type="spellEnd"/>
            <w:r w:rsidRPr="004D2A93">
              <w:rPr>
                <w:rFonts w:ascii="Verdana" w:hAnsi="Verdana" w:cs="Arial"/>
                <w:sz w:val="16"/>
                <w:szCs w:val="16"/>
                <w:lang w:val="de-DE" w:eastAsia="pl-PL"/>
              </w:rPr>
              <w:t>:</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2A2DD649" w:rsidR="00D50474" w:rsidRPr="004D2A93" w:rsidRDefault="00D50474" w:rsidP="00D15F99">
      <w:pPr>
        <w:widowControl w:val="0"/>
        <w:suppressAutoHyphens/>
        <w:spacing w:line="360" w:lineRule="auto"/>
        <w:jc w:val="both"/>
        <w:rPr>
          <w:rFonts w:ascii="Verdana" w:hAnsi="Verdana" w:cs="Arial"/>
          <w:b/>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prowadzonego w trybie przetargu nieograniczonego pn.</w:t>
      </w:r>
      <w:r w:rsidR="001272B6">
        <w:rPr>
          <w:rFonts w:ascii="Verdana" w:hAnsi="Verdana" w:cstheme="minorHAnsi"/>
          <w:sz w:val="18"/>
          <w:szCs w:val="18"/>
        </w:rPr>
        <w:t xml:space="preserve"> „</w:t>
      </w:r>
      <w:r w:rsidR="001272B6" w:rsidRPr="00EB10A4">
        <w:rPr>
          <w:rFonts w:ascii="Verdana" w:hAnsi="Verdana" w:cs="Arial"/>
          <w:sz w:val="18"/>
          <w:szCs w:val="18"/>
        </w:rPr>
        <w:t>Przegląd, konserwacja, serwis systemów sygnalizacji pożaru, odd</w:t>
      </w:r>
      <w:r w:rsidR="001272B6" w:rsidRPr="001272B6">
        <w:rPr>
          <w:rFonts w:ascii="Verdana" w:hAnsi="Verdana" w:cs="Arial"/>
          <w:sz w:val="18"/>
          <w:szCs w:val="18"/>
        </w:rPr>
        <w:t xml:space="preserve">ymiania oraz gaszenia w PGE EC </w:t>
      </w:r>
      <w:r w:rsidR="000937A6">
        <w:rPr>
          <w:rFonts w:ascii="Verdana" w:hAnsi="Verdana" w:cs="Arial"/>
          <w:sz w:val="18"/>
          <w:szCs w:val="18"/>
        </w:rPr>
        <w:t>O</w:t>
      </w:r>
      <w:r w:rsidR="001272B6" w:rsidRPr="00EB10A4">
        <w:rPr>
          <w:rFonts w:ascii="Verdana" w:hAnsi="Verdana" w:cs="Arial"/>
          <w:sz w:val="18"/>
          <w:szCs w:val="18"/>
        </w:rPr>
        <w:t>ddział Wybrzeże</w:t>
      </w:r>
      <w:r w:rsidR="001272B6">
        <w:rPr>
          <w:rFonts w:ascii="Verdana" w:hAnsi="Verdana" w:cs="Arial"/>
          <w:sz w:val="18"/>
          <w:szCs w:val="18"/>
        </w:rPr>
        <w:t>”,</w:t>
      </w:r>
      <w:r w:rsidR="001272B6">
        <w:rPr>
          <w:rFonts w:ascii="Verdana" w:hAnsi="Verdana" w:cstheme="minorHAnsi"/>
          <w:sz w:val="18"/>
          <w:szCs w:val="18"/>
        </w:rPr>
        <w:t xml:space="preserve"> </w:t>
      </w:r>
      <w:r w:rsidRPr="004D2A93">
        <w:rPr>
          <w:rFonts w:ascii="Verdana" w:hAnsi="Verdana" w:cstheme="minorHAnsi"/>
          <w:sz w:val="18"/>
          <w:szCs w:val="18"/>
        </w:rPr>
        <w:t xml:space="preserve">nr </w:t>
      </w:r>
      <w:r w:rsidR="001272B6" w:rsidRPr="00EB10A4">
        <w:rPr>
          <w:rFonts w:ascii="Verdana" w:hAnsi="Verdana" w:cs="Arial"/>
          <w:sz w:val="18"/>
          <w:szCs w:val="18"/>
        </w:rPr>
        <w:t>POST/PEC/PEC/ZNW/00302/2025</w:t>
      </w:r>
      <w:r w:rsidR="001272B6">
        <w:rPr>
          <w:rFonts w:ascii="Verdana" w:hAnsi="Verdana" w:cstheme="minorHAnsi"/>
          <w:sz w:val="18"/>
          <w:szCs w:val="18"/>
        </w:rPr>
        <w:t>,</w:t>
      </w:r>
      <w:r w:rsidRPr="004D2A93">
        <w:rPr>
          <w:rFonts w:ascii="Verdana" w:hAnsi="Verdana" w:cstheme="minorHAnsi"/>
          <w:b/>
          <w:sz w:val="18"/>
          <w:szCs w:val="18"/>
        </w:rPr>
        <w:t xml:space="preserve"> </w:t>
      </w:r>
      <w:r w:rsidRPr="004D2A93">
        <w:rPr>
          <w:rFonts w:ascii="Verdana" w:hAnsi="Verdana" w:cstheme="minorHAnsi"/>
          <w:sz w:val="18"/>
          <w:szCs w:val="18"/>
        </w:rPr>
        <w:t>niniejszym</w:t>
      </w:r>
      <w:r w:rsidRPr="004D2A93">
        <w:rPr>
          <w:rFonts w:ascii="Verdana" w:hAnsi="Verdana" w:cs="Arial"/>
          <w:sz w:val="18"/>
          <w:szCs w:val="18"/>
        </w:rPr>
        <w:t xml:space="preserve"> oświadczamy, że:</w:t>
      </w:r>
    </w:p>
    <w:p w14:paraId="5BC1DBDB" w14:textId="16466AAC" w:rsidR="00D50474" w:rsidRPr="004D2A93" w:rsidRDefault="00D50474" w:rsidP="00D15F99">
      <w:pPr>
        <w:pStyle w:val="Akapitzlist"/>
        <w:widowControl w:val="0"/>
        <w:numPr>
          <w:ilvl w:val="3"/>
          <w:numId w:val="93"/>
        </w:numPr>
        <w:suppressAutoHyphens/>
        <w:spacing w:before="240" w:line="360" w:lineRule="auto"/>
        <w:ind w:left="425" w:hanging="425"/>
        <w:contextualSpacing w:val="0"/>
        <w:rPr>
          <w:rFonts w:cs="Arial"/>
          <w:sz w:val="18"/>
          <w:szCs w:val="18"/>
        </w:rPr>
      </w:pPr>
      <w:r w:rsidRPr="004D2A93">
        <w:rPr>
          <w:rFonts w:cs="Arial"/>
          <w:sz w:val="18"/>
          <w:szCs w:val="18"/>
        </w:rPr>
        <w:t>Zrealizujemy Przedmiot Zamówienia</w:t>
      </w:r>
      <w:r w:rsidR="00312BAD" w:rsidRPr="004D2A93">
        <w:rPr>
          <w:rFonts w:cs="Arial"/>
          <w:sz w:val="18"/>
          <w:szCs w:val="18"/>
        </w:rPr>
        <w:t xml:space="preserve"> </w:t>
      </w:r>
      <w:r w:rsidRPr="004D2A93">
        <w:rPr>
          <w:rFonts w:cs="Arial"/>
          <w:sz w:val="18"/>
          <w:szCs w:val="18"/>
        </w:rPr>
        <w:t>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558B1817" w14:textId="77777777" w:rsidR="005C7C3E" w:rsidRPr="004D2A93" w:rsidRDefault="005C7C3E" w:rsidP="00D15F99">
      <w:pPr>
        <w:pStyle w:val="Akapitzlist"/>
        <w:widowControl w:val="0"/>
        <w:suppressAutoHyphens/>
        <w:spacing w:before="120" w:line="360" w:lineRule="auto"/>
        <w:ind w:left="426"/>
        <w:rPr>
          <w:rFonts w:cs="Arial"/>
          <w:sz w:val="18"/>
          <w:szCs w:val="18"/>
        </w:rPr>
      </w:pPr>
    </w:p>
    <w:p w14:paraId="4A031B12" w14:textId="29441411" w:rsidR="00D50474" w:rsidRPr="004D2A93" w:rsidRDefault="00D50474" w:rsidP="00D15F99">
      <w:pPr>
        <w:pStyle w:val="Akapitzlist"/>
        <w:widowControl w:val="0"/>
        <w:suppressAutoHyphens/>
        <w:spacing w:before="120" w:line="360" w:lineRule="auto"/>
        <w:ind w:left="426"/>
        <w:rPr>
          <w:rFonts w:cs="Arial"/>
          <w:b/>
          <w:sz w:val="18"/>
          <w:szCs w:val="18"/>
        </w:rPr>
      </w:pPr>
      <w:r w:rsidRPr="00EB10A4">
        <w:rPr>
          <w:rFonts w:cs="Arial"/>
          <w:sz w:val="18"/>
          <w:szCs w:val="18"/>
        </w:rPr>
        <w:t xml:space="preserve">Szczegółowe zestawienie pozycji cenowych składających się na ostateczną wartość Oferty stanowi </w:t>
      </w:r>
      <w:r w:rsidRPr="00EB10A4">
        <w:rPr>
          <w:rFonts w:cs="Arial"/>
          <w:b/>
          <w:sz w:val="18"/>
          <w:szCs w:val="18"/>
        </w:rPr>
        <w:t xml:space="preserve">Załącznik nr </w:t>
      </w:r>
      <w:r w:rsidR="001D640F" w:rsidRPr="00EB10A4">
        <w:rPr>
          <w:rFonts w:cs="Arial"/>
          <w:b/>
          <w:sz w:val="18"/>
          <w:szCs w:val="18"/>
        </w:rPr>
        <w:t>11</w:t>
      </w:r>
      <w:r w:rsidRPr="00EB10A4">
        <w:rPr>
          <w:rFonts w:cs="Arial"/>
          <w:b/>
          <w:sz w:val="18"/>
          <w:szCs w:val="18"/>
        </w:rPr>
        <w:t xml:space="preserve"> do SWZ – Formularz Cenowy</w:t>
      </w:r>
      <w:r w:rsidR="005C7C3E" w:rsidRPr="00EB10A4">
        <w:rPr>
          <w:rFonts w:cs="Arial"/>
          <w:b/>
          <w:sz w:val="18"/>
          <w:szCs w:val="18"/>
        </w:rPr>
        <w:t>.</w:t>
      </w:r>
    </w:p>
    <w:p w14:paraId="74325D79" w14:textId="77777777" w:rsidR="00405877" w:rsidRPr="004D2A93" w:rsidRDefault="00405877" w:rsidP="00D50474">
      <w:pPr>
        <w:pStyle w:val="Akapitzlist"/>
        <w:widowControl w:val="0"/>
        <w:suppressAutoHyphens/>
        <w:spacing w:before="120"/>
        <w:ind w:left="426"/>
        <w:rPr>
          <w:rFonts w:cs="Arial"/>
          <w:b/>
          <w:sz w:val="18"/>
          <w:szCs w:val="18"/>
        </w:rPr>
      </w:pPr>
    </w:p>
    <w:p w14:paraId="4B38E64A" w14:textId="77777777" w:rsidR="00405877" w:rsidRPr="004D2A93" w:rsidRDefault="00405877" w:rsidP="00D15F99">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OŚWIADCZENIA WYKONAWCY</w:t>
      </w:r>
    </w:p>
    <w:p w14:paraId="60E77E1F" w14:textId="580B370D" w:rsidR="00355CAE" w:rsidRPr="004D2A93" w:rsidRDefault="00355CAE"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p>
    <w:p w14:paraId="075472C4" w14:textId="7C623BE9" w:rsidR="00E6606C"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lastRenderedPageBreak/>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FAC6EBA" w14:textId="5C556240" w:rsidR="0006597C" w:rsidRDefault="0006597C" w:rsidP="00D15F99">
      <w:pPr>
        <w:pStyle w:val="Akapitzlist"/>
        <w:widowControl w:val="0"/>
        <w:numPr>
          <w:ilvl w:val="3"/>
          <w:numId w:val="93"/>
        </w:numPr>
        <w:suppressAutoHyphens/>
        <w:spacing w:before="240"/>
        <w:ind w:left="425" w:hanging="425"/>
        <w:contextualSpacing w:val="0"/>
        <w:rPr>
          <w:rFonts w:cs="Arial"/>
          <w:sz w:val="18"/>
          <w:szCs w:val="18"/>
        </w:rPr>
      </w:pPr>
      <w:r w:rsidRPr="00EB10A4">
        <w:rPr>
          <w:rFonts w:cs="Arial"/>
          <w:sz w:val="18"/>
          <w:szCs w:val="18"/>
        </w:rPr>
        <w:t>Nie dotyczy.</w:t>
      </w:r>
    </w:p>
    <w:p w14:paraId="1D494E56" w14:textId="03C5A08A"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Dopełniliśmy wszelkich obowiązków w stosunku do osób, których dane przekazujemy oraz w stosunku do </w:t>
      </w:r>
      <w:r w:rsidRPr="004D2A93">
        <w:rPr>
          <w:rFonts w:cs="Arial"/>
          <w:sz w:val="18"/>
          <w:szCs w:val="18"/>
        </w:rPr>
        <w:lastRenderedPageBreak/>
        <w:t xml:space="preserve">Zamawiającego wynikających z przepisów o ochronie danych osobowych i przepisów RODO. </w:t>
      </w:r>
    </w:p>
    <w:p w14:paraId="0A15B811" w14:textId="5ED9B23D" w:rsidR="00242505"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Przekazywane przez nas dane osobowe mogą być wykorzystane wyłącznie w celach związanych z  niniejszym postępowaniem publicznym</w:t>
      </w:r>
      <w:r w:rsidR="00BF0468" w:rsidRPr="004D2A93">
        <w:rPr>
          <w:rFonts w:cs="Arial"/>
          <w:sz w:val="18"/>
          <w:szCs w:val="18"/>
        </w:rPr>
        <w:t>.</w:t>
      </w:r>
    </w:p>
    <w:p w14:paraId="7E431A0C" w14:textId="02164EB0" w:rsidR="00FB20E7" w:rsidRPr="00952B48" w:rsidRDefault="00397D0F" w:rsidP="00D15F99">
      <w:pPr>
        <w:pStyle w:val="Akapitzlist"/>
        <w:widowControl w:val="0"/>
        <w:numPr>
          <w:ilvl w:val="3"/>
          <w:numId w:val="93"/>
        </w:numPr>
        <w:suppressAutoHyphens/>
        <w:spacing w:before="240"/>
        <w:ind w:left="425" w:hanging="425"/>
        <w:contextualSpacing w:val="0"/>
        <w:rPr>
          <w:rFonts w:cs="Arial"/>
          <w:sz w:val="18"/>
          <w:szCs w:val="18"/>
        </w:rPr>
      </w:pPr>
      <w:r w:rsidRPr="00EB10A4">
        <w:rPr>
          <w:rFonts w:cs="Arial"/>
          <w:sz w:val="18"/>
          <w:szCs w:val="18"/>
        </w:rPr>
        <w:t>Nie dotyczy</w:t>
      </w:r>
      <w:r w:rsidR="00FB20E7" w:rsidRPr="00EB10A4">
        <w:rPr>
          <w:rFonts w:cs="Arial"/>
          <w:sz w:val="18"/>
          <w:szCs w:val="18"/>
        </w:rPr>
        <w:t>.</w:t>
      </w:r>
    </w:p>
    <w:p w14:paraId="3B4DB6D7" w14:textId="05B7513C" w:rsidR="005A7D03" w:rsidRPr="004D2A93" w:rsidRDefault="00913F44" w:rsidP="008B5210">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nie zachodzą wobec nas podstawy wykluczenia</w:t>
      </w:r>
      <w:r w:rsidR="001D7B2C" w:rsidRPr="004D2A93">
        <w:rPr>
          <w:rFonts w:cs="Arial"/>
          <w:sz w:val="18"/>
          <w:szCs w:val="18"/>
        </w:rPr>
        <w:t>, o których mowa w</w:t>
      </w:r>
      <w:r w:rsidR="005A7D03" w:rsidRPr="004D2A93">
        <w:rPr>
          <w:rFonts w:cs="Arial"/>
          <w:sz w:val="18"/>
          <w:szCs w:val="18"/>
        </w:rPr>
        <w:t>:</w:t>
      </w:r>
    </w:p>
    <w:p w14:paraId="2F6C3B43" w14:textId="2A9BE9E8" w:rsidR="005A7D03" w:rsidRPr="004D2A93" w:rsidRDefault="005A7D03" w:rsidP="008B5210">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0C101262" w:rsidR="00A4448F" w:rsidRPr="004D2A93" w:rsidRDefault="005A7D03" w:rsidP="0008706F">
      <w:pPr>
        <w:pStyle w:val="Akapitzlist"/>
        <w:widowControl w:val="0"/>
        <w:numPr>
          <w:ilvl w:val="0"/>
          <w:numId w:val="115"/>
        </w:numPr>
        <w:suppressAutoHyphens/>
        <w:spacing w:before="240"/>
        <w:ind w:left="709" w:hanging="283"/>
        <w:contextualSpacing w:val="0"/>
        <w:rPr>
          <w:rFonts w:cs="Arial"/>
          <w:sz w:val="18"/>
          <w:szCs w:val="18"/>
        </w:rPr>
      </w:pPr>
      <w:r w:rsidRPr="004D2A93">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4D2A93">
        <w:rPr>
          <w:rFonts w:cs="Arial"/>
          <w:sz w:val="18"/>
          <w:szCs w:val="18"/>
        </w:rPr>
        <w:t>(</w:t>
      </w:r>
      <w:proofErr w:type="spellStart"/>
      <w:r w:rsidR="00426815" w:rsidRPr="004D2A93">
        <w:rPr>
          <w:rFonts w:cs="Arial"/>
          <w:sz w:val="18"/>
          <w:szCs w:val="18"/>
        </w:rPr>
        <w:t>t.j</w:t>
      </w:r>
      <w:proofErr w:type="spellEnd"/>
      <w:r w:rsidR="00426815" w:rsidRPr="004D2A93">
        <w:rPr>
          <w:rFonts w:cs="Arial"/>
          <w:sz w:val="18"/>
          <w:szCs w:val="18"/>
        </w:rPr>
        <w:t xml:space="preserve">. Dz. U. z 2023 r., poz. 1497 z </w:t>
      </w:r>
      <w:proofErr w:type="spellStart"/>
      <w:r w:rsidR="00426815" w:rsidRPr="004D2A93">
        <w:rPr>
          <w:rFonts w:cs="Arial"/>
          <w:sz w:val="18"/>
          <w:szCs w:val="18"/>
        </w:rPr>
        <w:t>późn</w:t>
      </w:r>
      <w:proofErr w:type="spellEnd"/>
      <w:r w:rsidR="00426815" w:rsidRPr="004D2A93">
        <w:rPr>
          <w:rFonts w:cs="Arial"/>
          <w:sz w:val="18"/>
          <w:szCs w:val="18"/>
        </w:rPr>
        <w:t>. zm.).</w:t>
      </w:r>
      <w:r w:rsidR="00426815" w:rsidRPr="004D2A93" w:rsidDel="00426815">
        <w:rPr>
          <w:rFonts w:cs="Arial"/>
          <w:sz w:val="18"/>
          <w:szCs w:val="18"/>
        </w:rPr>
        <w:t xml:space="preserve"> </w:t>
      </w:r>
    </w:p>
    <w:p w14:paraId="3900CB52" w14:textId="37566835" w:rsidR="0008706F" w:rsidRPr="004D2A93"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D50474">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486CB2E" w14:textId="77777777" w:rsidR="00413F87" w:rsidRPr="004D2A93" w:rsidRDefault="00413F87" w:rsidP="00D15F99">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p>
    <w:bookmarkEnd w:id="3"/>
    <w:bookmarkEnd w:id="4"/>
    <w:p w14:paraId="57A63F43" w14:textId="4049F539" w:rsidR="00B12229" w:rsidRDefault="00B12229">
      <w:pPr>
        <w:rPr>
          <w:rFonts w:ascii="Verdana" w:eastAsia="Times New Roman" w:hAnsi="Verdana" w:cstheme="minorHAnsi"/>
          <w:b/>
          <w:caps/>
          <w:color w:val="000000" w:themeColor="text1"/>
          <w:kern w:val="28"/>
        </w:rPr>
      </w:pPr>
    </w:p>
    <w:p w14:paraId="3D6E3715" w14:textId="77777777" w:rsidR="002734CA" w:rsidRDefault="002734CA">
      <w:pPr>
        <w:rPr>
          <w:rFonts w:ascii="Verdana" w:eastAsia="Times New Roman" w:hAnsi="Verdana" w:cstheme="minorHAnsi"/>
          <w:b/>
          <w:caps/>
          <w:color w:val="000000" w:themeColor="text1"/>
          <w:kern w:val="28"/>
          <w:sz w:val="18"/>
          <w:szCs w:val="18"/>
        </w:rPr>
      </w:pPr>
      <w:bookmarkStart w:id="5" w:name="_Toc40987571"/>
      <w:bookmarkStart w:id="6" w:name="_Toc51166486"/>
      <w:r>
        <w:rPr>
          <w:rFonts w:ascii="Verdana" w:eastAsia="Times New Roman" w:hAnsi="Verdana" w:cstheme="minorHAnsi"/>
          <w:b/>
          <w:caps/>
          <w:color w:val="000000" w:themeColor="text1"/>
          <w:kern w:val="28"/>
          <w:sz w:val="18"/>
          <w:szCs w:val="18"/>
        </w:rPr>
        <w:br w:type="page"/>
      </w:r>
    </w:p>
    <w:p w14:paraId="3210BBC3" w14:textId="37972B8B" w:rsidR="0055285F" w:rsidRDefault="00F02158"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4D2A93" w:rsidRDefault="00C44ADC" w:rsidP="004D2A93">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r w:rsidRPr="00EB10A4">
        <w:rPr>
          <w:rFonts w:ascii="Trebuchet MS" w:hAnsi="Trebuchet MS"/>
          <w:b w:val="0"/>
          <w:color w:val="1A7466"/>
          <w:sz w:val="32"/>
          <w:szCs w:val="32"/>
          <w:lang w:val="pl-PL"/>
        </w:rPr>
        <w:t xml:space="preserve">ZOBOWIĄZANIE PODMIOTU DO ODDANIA WYKONAWCY </w:t>
      </w:r>
      <w:bookmarkStart w:id="7" w:name="_Toc40987563"/>
      <w:bookmarkStart w:id="8" w:name="_Toc51166480"/>
      <w:r w:rsidRPr="004D2A93">
        <w:rPr>
          <w:rFonts w:ascii="Trebuchet MS" w:hAnsi="Trebuchet MS"/>
          <w:caps w:val="0"/>
          <w:color w:val="1A7466"/>
          <w:sz w:val="32"/>
          <w:szCs w:val="32"/>
          <w:lang w:val="pl-PL"/>
        </w:rPr>
        <w:t xml:space="preserve">DO DYSPOZYCJI NIEZBĘDNYCH ZASOBÓW </w:t>
      </w:r>
    </w:p>
    <w:p w14:paraId="2963F76D" w14:textId="36E1EA48" w:rsidR="0055285F" w:rsidRPr="00EB10A4" w:rsidRDefault="0055285F">
      <w:pPr>
        <w:pStyle w:val="Nagwek1"/>
        <w:keepNext w:val="0"/>
        <w:keepLines w:val="0"/>
        <w:suppressAutoHyphens/>
        <w:spacing w:before="120" w:after="120" w:line="240" w:lineRule="auto"/>
        <w:ind w:left="360" w:right="-284"/>
        <w:jc w:val="center"/>
        <w:rPr>
          <w:sz w:val="18"/>
          <w:szCs w:val="18"/>
          <w:lang w:val="pl-PL"/>
        </w:rPr>
      </w:pPr>
      <w:r w:rsidRPr="00EB10A4">
        <w:rPr>
          <w:b w:val="0"/>
          <w:sz w:val="18"/>
          <w:szCs w:val="18"/>
          <w:lang w:val="pl-PL"/>
        </w:rPr>
        <w:t>w trakcie realizacji Zamówienia pn.:</w:t>
      </w:r>
      <w:bookmarkStart w:id="9" w:name="_Toc40987564"/>
      <w:bookmarkStart w:id="10" w:name="_Toc51166481"/>
      <w:bookmarkEnd w:id="7"/>
      <w:bookmarkEnd w:id="8"/>
      <w:r w:rsidR="00C44ADC">
        <w:rPr>
          <w:caps w:val="0"/>
          <w:sz w:val="18"/>
          <w:szCs w:val="18"/>
          <w:lang w:val="pl-PL"/>
        </w:rPr>
        <w:t xml:space="preserve"> </w:t>
      </w:r>
      <w:r w:rsidR="00C44ADC" w:rsidRPr="005444E9">
        <w:rPr>
          <w:caps w:val="0"/>
          <w:sz w:val="18"/>
          <w:szCs w:val="18"/>
          <w:lang w:val="pl-PL"/>
        </w:rPr>
        <w:t>„</w:t>
      </w:r>
      <w:r w:rsidR="007C1BAC" w:rsidRPr="00EB10A4">
        <w:rPr>
          <w:caps w:val="0"/>
          <w:sz w:val="18"/>
          <w:szCs w:val="18"/>
          <w:lang w:val="pl-PL"/>
        </w:rPr>
        <w:t>P</w:t>
      </w:r>
      <w:r w:rsidR="00510E9B" w:rsidRPr="00EB10A4">
        <w:rPr>
          <w:caps w:val="0"/>
          <w:sz w:val="18"/>
          <w:szCs w:val="18"/>
          <w:lang w:val="pl-PL"/>
        </w:rPr>
        <w:t>rzegląd, konserwacja, serwis systemów sygnalizacji pożaru, oddymiania oraz gaszenia w PGE EC Oddział Wybrzeże</w:t>
      </w:r>
      <w:r w:rsidRPr="005444E9">
        <w:rPr>
          <w:caps w:val="0"/>
          <w:sz w:val="18"/>
          <w:szCs w:val="18"/>
          <w:lang w:val="pl-PL"/>
        </w:rPr>
        <w:t>”</w:t>
      </w:r>
      <w:bookmarkEnd w:id="9"/>
      <w:bookmarkEnd w:id="10"/>
    </w:p>
    <w:p w14:paraId="7B17DFB8" w14:textId="0869D955" w:rsidR="0055285F" w:rsidRPr="004D2A93" w:rsidRDefault="0055285F" w:rsidP="0055285F">
      <w:pPr>
        <w:pStyle w:val="Nagwek1"/>
        <w:keepNext w:val="0"/>
        <w:keepLines w:val="0"/>
        <w:suppressAutoHyphens/>
        <w:spacing w:before="120" w:line="240" w:lineRule="auto"/>
        <w:ind w:left="360" w:right="-284"/>
        <w:jc w:val="center"/>
        <w:rPr>
          <w:caps w:val="0"/>
          <w:sz w:val="18"/>
          <w:szCs w:val="18"/>
          <w:lang w:val="pl-PL"/>
        </w:rPr>
      </w:pPr>
      <w:bookmarkStart w:id="11" w:name="_Toc40987565"/>
      <w:bookmarkStart w:id="12" w:name="_Toc51166482"/>
      <w:r w:rsidRPr="004D2A93">
        <w:rPr>
          <w:caps w:val="0"/>
          <w:sz w:val="18"/>
          <w:szCs w:val="18"/>
          <w:lang w:val="pl-PL"/>
        </w:rPr>
        <w:t xml:space="preserve">(numer ref. Postępowania: </w:t>
      </w:r>
      <w:r w:rsidR="00993AF9" w:rsidRPr="00EB10A4">
        <w:rPr>
          <w:caps w:val="0"/>
          <w:sz w:val="18"/>
          <w:szCs w:val="18"/>
          <w:lang w:val="pl-PL"/>
        </w:rPr>
        <w:t>POST/PEC/PEC/ZNW/00302/2025</w:t>
      </w:r>
      <w:r w:rsidRPr="004D2A93">
        <w:rPr>
          <w:caps w:val="0"/>
          <w:sz w:val="18"/>
          <w:szCs w:val="18"/>
          <w:lang w:val="pl-PL"/>
        </w:rPr>
        <w:t>)</w:t>
      </w:r>
      <w:bookmarkEnd w:id="11"/>
      <w:bookmarkEnd w:id="12"/>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13" w:name="_Toc40987566"/>
      <w:bookmarkStart w:id="14" w:name="_Toc51166483"/>
      <w:r w:rsidRPr="004D2A93">
        <w:rPr>
          <w:b w:val="0"/>
          <w:caps w:val="0"/>
          <w:sz w:val="18"/>
          <w:szCs w:val="18"/>
          <w:lang w:val="pl-PL"/>
        </w:rPr>
        <w:t>Działając w imieniu i na rzecz:</w:t>
      </w:r>
      <w:bookmarkEnd w:id="13"/>
      <w:bookmarkEnd w:id="14"/>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15" w:name="_Toc40987567"/>
      <w:bookmarkStart w:id="16" w:name="_Toc51166484"/>
    </w:p>
    <w:p w14:paraId="5EB5C4A0" w14:textId="1BD2800A" w:rsidR="0055285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D2A93">
        <w:rPr>
          <w:b w:val="0"/>
          <w:caps w:val="0"/>
          <w:sz w:val="18"/>
          <w:szCs w:val="18"/>
          <w:lang w:val="pl-PL"/>
        </w:rPr>
        <w:t xml:space="preserve">118 ust. 1 Ustawy PZP, </w:t>
      </w:r>
      <w:r w:rsidRPr="004D2A93">
        <w:rPr>
          <w:caps w:val="0"/>
          <w:sz w:val="18"/>
          <w:szCs w:val="18"/>
          <w:lang w:val="pl-PL"/>
        </w:rPr>
        <w:t>OŚWIADCZAMY</w:t>
      </w:r>
      <w:r w:rsidRPr="004D2A93">
        <w:rPr>
          <w:b w:val="0"/>
          <w:caps w:val="0"/>
          <w:sz w:val="18"/>
          <w:szCs w:val="18"/>
          <w:lang w:val="pl-PL"/>
        </w:rPr>
        <w:t xml:space="preserve">, iż zobowiązujemy się do oddania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4D2A93">
        <w:rPr>
          <w:b w:val="0"/>
          <w:caps w:val="0"/>
          <w:sz w:val="18"/>
          <w:szCs w:val="18"/>
          <w:highlight w:val="green"/>
          <w:lang w:val="pl-PL"/>
        </w:rPr>
        <w:t>……………………………………,</w:t>
      </w:r>
      <w:r w:rsidRPr="004D2A93">
        <w:rPr>
          <w:b w:val="0"/>
          <w:caps w:val="0"/>
          <w:sz w:val="18"/>
          <w:szCs w:val="18"/>
          <w:lang w:val="pl-PL"/>
        </w:rPr>
        <w:t xml:space="preserve"> do dyspozycji niezbędne zasoby na potrzeby realizacji przedmiotowego </w:t>
      </w:r>
      <w:r w:rsidRPr="00EB10A4">
        <w:rPr>
          <w:b w:val="0"/>
          <w:caps w:val="0"/>
          <w:sz w:val="18"/>
          <w:szCs w:val="18"/>
          <w:lang w:val="pl-PL"/>
        </w:rPr>
        <w:t>Zamówienia</w:t>
      </w:r>
      <w:r w:rsidRPr="004D2A93">
        <w:rPr>
          <w:b w:val="0"/>
          <w:caps w:val="0"/>
          <w:sz w:val="18"/>
          <w:szCs w:val="18"/>
          <w:lang w:val="pl-PL"/>
        </w:rPr>
        <w:t xml:space="preserve"> w zakresie:</w:t>
      </w:r>
      <w:bookmarkEnd w:id="15"/>
      <w:bookmarkEnd w:id="16"/>
    </w:p>
    <w:p w14:paraId="345B662C" w14:textId="77777777" w:rsidR="00C44ADC" w:rsidRPr="004D2A93"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57"/>
        <w:gridCol w:w="1888"/>
        <w:gridCol w:w="1836"/>
        <w:gridCol w:w="1705"/>
        <w:gridCol w:w="2537"/>
      </w:tblGrid>
      <w:tr w:rsidR="0055285F" w:rsidRPr="00130870" w14:paraId="65B67496" w14:textId="77777777" w:rsidTr="004D2A93">
        <w:trPr>
          <w:trHeight w:val="454"/>
        </w:trPr>
        <w:tc>
          <w:tcPr>
            <w:tcW w:w="1957" w:type="dxa"/>
            <w:shd w:val="clear" w:color="auto" w:fill="1A7466"/>
            <w:vAlign w:val="center"/>
          </w:tcPr>
          <w:p w14:paraId="7E4505CA" w14:textId="027A02AA" w:rsidR="0055285F" w:rsidRPr="004D2A93" w:rsidRDefault="0055285F" w:rsidP="004D2A93">
            <w:pPr>
              <w:ind w:hanging="24"/>
              <w:jc w:val="center"/>
              <w:rPr>
                <w:rFonts w:eastAsia="Calibri"/>
                <w:b/>
                <w:sz w:val="16"/>
                <w:szCs w:val="16"/>
              </w:rPr>
            </w:pPr>
            <w:r w:rsidRPr="004D2A93">
              <w:rPr>
                <w:rFonts w:eastAsia="Calibri"/>
                <w:b/>
                <w:sz w:val="16"/>
                <w:szCs w:val="16"/>
              </w:rPr>
              <w:t>Warunek,</w:t>
            </w:r>
            <w:r w:rsidR="001A06A7">
              <w:rPr>
                <w:rFonts w:eastAsia="Calibri"/>
                <w:b/>
                <w:sz w:val="16"/>
                <w:szCs w:val="16"/>
              </w:rPr>
              <w:t xml:space="preserve"> </w:t>
            </w:r>
            <w:r w:rsidRPr="004D2A93">
              <w:rPr>
                <w:rFonts w:eastAsia="Calibri"/>
                <w:b/>
                <w:sz w:val="16"/>
                <w:szCs w:val="16"/>
              </w:rPr>
              <w:t>na spełnienie</w:t>
            </w:r>
            <w:r w:rsidRPr="004D2A93">
              <w:rPr>
                <w:rFonts w:eastAsia="Calibri"/>
                <w:b/>
                <w:sz w:val="16"/>
                <w:szCs w:val="16"/>
              </w:rPr>
              <w:br/>
              <w:t>którego podmiot udostępnia zasoby</w:t>
            </w:r>
          </w:p>
        </w:tc>
        <w:tc>
          <w:tcPr>
            <w:tcW w:w="1888" w:type="dxa"/>
            <w:shd w:val="clear" w:color="auto" w:fill="1A7466"/>
            <w:vAlign w:val="center"/>
          </w:tcPr>
          <w:p w14:paraId="38FC0427" w14:textId="77777777" w:rsidR="0055285F" w:rsidRPr="004D2A93" w:rsidRDefault="0055285F" w:rsidP="00824DE5">
            <w:pPr>
              <w:ind w:hanging="73"/>
              <w:jc w:val="center"/>
              <w:rPr>
                <w:rFonts w:eastAsia="Calibri"/>
                <w:b/>
                <w:sz w:val="16"/>
                <w:szCs w:val="16"/>
              </w:rPr>
            </w:pPr>
            <w:r w:rsidRPr="004D2A93">
              <w:rPr>
                <w:rFonts w:eastAsia="Calibri"/>
                <w:b/>
                <w:sz w:val="16"/>
                <w:szCs w:val="16"/>
              </w:rPr>
              <w:t>Rodzaj zasobu</w:t>
            </w:r>
          </w:p>
        </w:tc>
        <w:tc>
          <w:tcPr>
            <w:tcW w:w="1836" w:type="dxa"/>
            <w:shd w:val="clear" w:color="auto" w:fill="1A7466"/>
            <w:vAlign w:val="center"/>
          </w:tcPr>
          <w:p w14:paraId="37382A0E" w14:textId="77777777" w:rsidR="0055285F" w:rsidRPr="004D2A93" w:rsidRDefault="0055285F" w:rsidP="00824DE5">
            <w:pPr>
              <w:jc w:val="center"/>
              <w:rPr>
                <w:rFonts w:eastAsia="Calibri"/>
                <w:b/>
                <w:sz w:val="16"/>
                <w:szCs w:val="16"/>
              </w:rPr>
            </w:pPr>
            <w:r w:rsidRPr="004D2A93">
              <w:rPr>
                <w:rFonts w:eastAsia="Calibri"/>
                <w:b/>
                <w:sz w:val="16"/>
                <w:szCs w:val="16"/>
              </w:rPr>
              <w:t>Zakres udostępnianych zasobów</w:t>
            </w:r>
          </w:p>
        </w:tc>
        <w:tc>
          <w:tcPr>
            <w:tcW w:w="1705" w:type="dxa"/>
            <w:shd w:val="clear" w:color="auto" w:fill="1A7466"/>
            <w:vAlign w:val="center"/>
          </w:tcPr>
          <w:p w14:paraId="00B2256B" w14:textId="77777777" w:rsidR="0055285F" w:rsidRPr="004D2A93" w:rsidRDefault="0055285F" w:rsidP="00824DE5">
            <w:pPr>
              <w:jc w:val="center"/>
              <w:rPr>
                <w:rFonts w:eastAsia="Calibri"/>
                <w:b/>
                <w:sz w:val="16"/>
                <w:szCs w:val="16"/>
              </w:rPr>
            </w:pPr>
            <w:r w:rsidRPr="004D2A93">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D2A93" w:rsidRDefault="0055285F" w:rsidP="00824DE5">
            <w:pPr>
              <w:jc w:val="center"/>
              <w:rPr>
                <w:rFonts w:eastAsia="Calibri"/>
                <w:b/>
                <w:sz w:val="16"/>
                <w:szCs w:val="16"/>
              </w:rPr>
            </w:pPr>
            <w:r w:rsidRPr="004D2A93">
              <w:rPr>
                <w:rFonts w:eastAsia="Calibri"/>
                <w:b/>
                <w:sz w:val="16"/>
                <w:szCs w:val="16"/>
              </w:rPr>
              <w:t>Czy zasoby są udostępniane na cały okres realizacji Zamówienia/Umowy (TAK/NIE</w:t>
            </w:r>
            <w:r w:rsidRPr="004D2A93">
              <w:rPr>
                <w:sz w:val="16"/>
                <w:szCs w:val="16"/>
                <w:vertAlign w:val="superscript"/>
              </w:rPr>
              <w:footnoteReference w:id="11"/>
            </w:r>
            <w:r w:rsidRPr="004D2A93">
              <w:rPr>
                <w:rFonts w:eastAsia="Calibri"/>
                <w:b/>
                <w:sz w:val="16"/>
                <w:szCs w:val="16"/>
              </w:rPr>
              <w:t>)</w:t>
            </w:r>
          </w:p>
        </w:tc>
      </w:tr>
      <w:tr w:rsidR="0055285F" w:rsidRPr="00130870" w14:paraId="28938D55" w14:textId="77777777" w:rsidTr="004D2A93">
        <w:trPr>
          <w:trHeight w:val="454"/>
        </w:trPr>
        <w:tc>
          <w:tcPr>
            <w:tcW w:w="1957" w:type="dxa"/>
            <w:shd w:val="clear" w:color="auto" w:fill="auto"/>
            <w:vAlign w:val="center"/>
          </w:tcPr>
          <w:p w14:paraId="6486A1CE" w14:textId="77777777" w:rsidR="0055285F" w:rsidRPr="00EB10A4" w:rsidRDefault="0055285F" w:rsidP="00824DE5">
            <w:pPr>
              <w:ind w:left="-24"/>
              <w:jc w:val="center"/>
              <w:rPr>
                <w:rFonts w:eastAsia="Calibri"/>
                <w:sz w:val="18"/>
                <w:szCs w:val="18"/>
              </w:rPr>
            </w:pPr>
            <w:r w:rsidRPr="00EB10A4">
              <w:rPr>
                <w:rFonts w:eastAsia="Calibri"/>
                <w:sz w:val="18"/>
                <w:szCs w:val="18"/>
              </w:rPr>
              <w:t>Zdolność techniczna lub zawodowa</w:t>
            </w:r>
          </w:p>
        </w:tc>
        <w:tc>
          <w:tcPr>
            <w:tcW w:w="1888" w:type="dxa"/>
            <w:shd w:val="clear" w:color="auto" w:fill="auto"/>
            <w:vAlign w:val="center"/>
          </w:tcPr>
          <w:p w14:paraId="1BFA57B2" w14:textId="22BB82AD" w:rsidR="0055285F" w:rsidRPr="00EB10A4" w:rsidRDefault="0055285F">
            <w:pPr>
              <w:jc w:val="center"/>
              <w:rPr>
                <w:rFonts w:eastAsia="Calibri"/>
                <w:sz w:val="18"/>
                <w:szCs w:val="18"/>
              </w:rPr>
            </w:pPr>
            <w:r w:rsidRPr="00EB10A4">
              <w:rPr>
                <w:rFonts w:eastAsia="Calibri"/>
                <w:sz w:val="18"/>
                <w:szCs w:val="18"/>
              </w:rPr>
              <w:t xml:space="preserve">Doświadczenie </w:t>
            </w:r>
          </w:p>
        </w:tc>
        <w:tc>
          <w:tcPr>
            <w:tcW w:w="1836" w:type="dxa"/>
            <w:shd w:val="clear" w:color="auto" w:fill="auto"/>
            <w:vAlign w:val="center"/>
          </w:tcPr>
          <w:p w14:paraId="6E0304CE" w14:textId="77777777" w:rsidR="0055285F" w:rsidRPr="00EB10A4" w:rsidRDefault="0055285F" w:rsidP="00824DE5">
            <w:pPr>
              <w:ind w:hanging="47"/>
              <w:jc w:val="center"/>
              <w:rPr>
                <w:rFonts w:eastAsia="Calibri"/>
                <w:sz w:val="18"/>
                <w:szCs w:val="18"/>
              </w:rPr>
            </w:pPr>
          </w:p>
        </w:tc>
        <w:tc>
          <w:tcPr>
            <w:tcW w:w="1705" w:type="dxa"/>
            <w:shd w:val="clear" w:color="auto" w:fill="auto"/>
            <w:vAlign w:val="center"/>
          </w:tcPr>
          <w:p w14:paraId="04DC3512" w14:textId="77777777" w:rsidR="0055285F" w:rsidRPr="00EB10A4" w:rsidRDefault="0055285F" w:rsidP="00824DE5">
            <w:pPr>
              <w:jc w:val="center"/>
              <w:rPr>
                <w:rFonts w:eastAsia="Calibri"/>
                <w:sz w:val="18"/>
                <w:szCs w:val="18"/>
              </w:rPr>
            </w:pPr>
          </w:p>
        </w:tc>
        <w:tc>
          <w:tcPr>
            <w:tcW w:w="2537" w:type="dxa"/>
            <w:shd w:val="clear" w:color="auto" w:fill="auto"/>
            <w:vAlign w:val="center"/>
          </w:tcPr>
          <w:p w14:paraId="0EECAC1D" w14:textId="77777777" w:rsidR="0055285F" w:rsidRPr="00EB10A4" w:rsidRDefault="0055285F" w:rsidP="00824DE5">
            <w:pPr>
              <w:ind w:left="-43"/>
              <w:jc w:val="center"/>
              <w:rPr>
                <w:rFonts w:eastAsia="Calibri"/>
                <w:sz w:val="18"/>
                <w:szCs w:val="18"/>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17" w:name="_Toc40987568"/>
      <w:bookmarkStart w:id="18"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7"/>
      <w:bookmarkEnd w:id="18"/>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E922A4" w:rsidRDefault="0055285F" w:rsidP="004D2A93">
      <w:pPr>
        <w:pStyle w:val="Nagwek1"/>
        <w:keepNext w:val="0"/>
        <w:keepLines w:val="0"/>
        <w:suppressAutoHyphens/>
        <w:spacing w:before="0" w:after="0" w:line="240" w:lineRule="auto"/>
        <w:ind w:right="-284"/>
        <w:jc w:val="right"/>
        <w:rPr>
          <w:sz w:val="14"/>
          <w:szCs w:val="14"/>
          <w:lang w:val="pl-PL"/>
        </w:rPr>
      </w:pPr>
      <w:r w:rsidRPr="00E922A4">
        <w:rPr>
          <w:b w:val="0"/>
          <w:i/>
          <w:sz w:val="14"/>
          <w:szCs w:val="14"/>
          <w:lang w:val="pl-PL"/>
        </w:rPr>
        <w:t xml:space="preserve"> podmiotu udostępniającego zasoby</w:t>
      </w:r>
      <w:bookmarkStart w:id="19" w:name="_Toc40987572"/>
      <w:bookmarkStart w:id="20" w:name="_Toc51166487"/>
      <w:bookmarkEnd w:id="5"/>
      <w:bookmarkEnd w:id="6"/>
    </w:p>
    <w:p w14:paraId="46ECF68F" w14:textId="77777777" w:rsidR="00C44ADC" w:rsidRDefault="00C44ADC" w:rsidP="004D2A93">
      <w:pPr>
        <w:spacing w:after="0" w:line="288" w:lineRule="auto"/>
        <w:jc w:val="right"/>
        <w:rPr>
          <w:color w:val="000000" w:themeColor="text1"/>
        </w:rPr>
      </w:pPr>
      <w:bookmarkStart w:id="21" w:name="_Toc51166501"/>
      <w:bookmarkEnd w:id="19"/>
      <w:bookmarkEnd w:id="20"/>
    </w:p>
    <w:p w14:paraId="58C38919"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725A027F" w14:textId="75F1CFF3"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21"/>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22" w:name="_Toc40987586"/>
      <w:bookmarkStart w:id="23" w:name="_Toc51166502"/>
    </w:p>
    <w:p w14:paraId="243D235C" w14:textId="77777777" w:rsidR="00C44ADC" w:rsidRDefault="00C44ADC" w:rsidP="004D2A93">
      <w:pPr>
        <w:pStyle w:val="Nagwek1"/>
        <w:keepNext w:val="0"/>
        <w:keepLines w:val="0"/>
        <w:suppressAutoHyphens/>
        <w:spacing w:before="0" w:after="0" w:line="240" w:lineRule="auto"/>
        <w:ind w:left="357" w:right="-284"/>
        <w:jc w:val="center"/>
        <w:rPr>
          <w:caps w:val="0"/>
          <w:lang w:val="pl-PL"/>
        </w:rPr>
      </w:pPr>
    </w:p>
    <w:p w14:paraId="13E6C766" w14:textId="3C09B259" w:rsidR="00C44ADC" w:rsidRPr="004D2A93" w:rsidRDefault="00C44ADC" w:rsidP="004D2A93">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E922A4">
        <w:rPr>
          <w:rFonts w:ascii="Trebuchet MS" w:hAnsi="Trebuchet MS"/>
          <w:b w:val="0"/>
          <w:color w:val="1A7466"/>
          <w:sz w:val="32"/>
          <w:szCs w:val="32"/>
          <w:lang w:val="pl-PL"/>
        </w:rPr>
        <w:t>OŚWIADCZENIE WYKONAWCY</w:t>
      </w:r>
      <w:bookmarkEnd w:id="22"/>
      <w:bookmarkEnd w:id="23"/>
      <w:r w:rsidRPr="00E922A4">
        <w:rPr>
          <w:rFonts w:ascii="Trebuchet MS" w:hAnsi="Trebuchet MS"/>
          <w:b w:val="0"/>
          <w:color w:val="1A7466"/>
          <w:sz w:val="32"/>
          <w:szCs w:val="32"/>
          <w:lang w:val="pl-PL"/>
        </w:rPr>
        <w:t xml:space="preserve"> </w:t>
      </w:r>
      <w:bookmarkStart w:id="24" w:name="_Toc40987588"/>
      <w:bookmarkStart w:id="25" w:name="_Toc51166504"/>
      <w:r w:rsidRPr="00130870">
        <w:rPr>
          <w:rFonts w:ascii="Trebuchet MS" w:hAnsi="Trebuchet MS"/>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24"/>
      <w:bookmarkEnd w:id="25"/>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6E4A26E3" w:rsidR="001868FA" w:rsidRPr="004D2A93" w:rsidRDefault="001868FA" w:rsidP="00C44ADC">
      <w:pPr>
        <w:pStyle w:val="Nagwek1"/>
        <w:keepNext w:val="0"/>
        <w:keepLines w:val="0"/>
        <w:suppressAutoHyphens/>
        <w:spacing w:before="120" w:after="120" w:line="240" w:lineRule="auto"/>
        <w:rPr>
          <w:b w:val="0"/>
          <w:caps w:val="0"/>
          <w:sz w:val="18"/>
          <w:szCs w:val="18"/>
          <w:lang w:val="pl-PL"/>
        </w:rPr>
      </w:pPr>
      <w:bookmarkStart w:id="26" w:name="_Toc40987589"/>
      <w:bookmarkStart w:id="27" w:name="_Toc51166505"/>
      <w:r w:rsidRPr="004D2A93">
        <w:rPr>
          <w:b w:val="0"/>
          <w:caps w:val="0"/>
          <w:sz w:val="18"/>
          <w:szCs w:val="18"/>
          <w:lang w:val="pl-PL"/>
        </w:rPr>
        <w:t>W związku z ubieganiem się o udzielenie zamówienia publicznego w ramach postępowania prowadzonego</w:t>
      </w:r>
      <w:r w:rsidR="00C44ADC" w:rsidRPr="004D2A93">
        <w:rPr>
          <w:b w:val="0"/>
          <w:caps w:val="0"/>
          <w:sz w:val="18"/>
          <w:szCs w:val="18"/>
          <w:lang w:val="pl-PL"/>
        </w:rPr>
        <w:t xml:space="preserve"> </w:t>
      </w:r>
      <w:r w:rsidRPr="004D2A93">
        <w:rPr>
          <w:b w:val="0"/>
          <w:caps w:val="0"/>
          <w:sz w:val="18"/>
          <w:szCs w:val="18"/>
          <w:lang w:val="pl-PL"/>
        </w:rPr>
        <w:t xml:space="preserve">w trybie przetargu nieograniczonego pn. </w:t>
      </w:r>
      <w:r w:rsidR="009D2FE7" w:rsidRPr="00146F0D">
        <w:rPr>
          <w:caps w:val="0"/>
          <w:sz w:val="18"/>
          <w:szCs w:val="18"/>
          <w:lang w:val="pl-PL"/>
        </w:rPr>
        <w:t>„</w:t>
      </w:r>
      <w:r w:rsidR="009D2FE7" w:rsidRPr="00EB10A4">
        <w:rPr>
          <w:rFonts w:cstheme="minorBidi"/>
          <w:caps w:val="0"/>
          <w:kern w:val="0"/>
          <w:sz w:val="18"/>
          <w:szCs w:val="18"/>
          <w:lang w:val="pl-PL" w:eastAsia="en-US"/>
        </w:rPr>
        <w:t xml:space="preserve">Przegląd, konserwacja, serwis systemów sygnalizacji pożaru, oddymiania oraz gaszenia w PGE EC </w:t>
      </w:r>
      <w:r w:rsidR="00215EB3">
        <w:rPr>
          <w:rFonts w:cstheme="minorBidi"/>
          <w:caps w:val="0"/>
          <w:kern w:val="0"/>
          <w:sz w:val="18"/>
          <w:szCs w:val="18"/>
          <w:lang w:val="pl-PL" w:eastAsia="en-US"/>
        </w:rPr>
        <w:t>O</w:t>
      </w:r>
      <w:r w:rsidR="009D2FE7" w:rsidRPr="00EB10A4">
        <w:rPr>
          <w:rFonts w:cstheme="minorBidi"/>
          <w:caps w:val="0"/>
          <w:kern w:val="0"/>
          <w:sz w:val="18"/>
          <w:szCs w:val="18"/>
          <w:lang w:val="pl-PL" w:eastAsia="en-US"/>
        </w:rPr>
        <w:t>ddział Wybrzeże</w:t>
      </w:r>
      <w:r w:rsidR="009D2FE7" w:rsidRPr="00146F0D">
        <w:rPr>
          <w:caps w:val="0"/>
          <w:sz w:val="18"/>
          <w:szCs w:val="18"/>
          <w:lang w:val="pl-PL"/>
        </w:rPr>
        <w:t>”</w:t>
      </w:r>
      <w:r w:rsidRPr="004D2A93">
        <w:rPr>
          <w:b w:val="0"/>
          <w:caps w:val="0"/>
          <w:sz w:val="18"/>
          <w:szCs w:val="18"/>
          <w:lang w:val="pl-PL"/>
        </w:rPr>
        <w:t xml:space="preserve"> (nr referencyjny </w:t>
      </w:r>
      <w:r w:rsidR="00BA00D7" w:rsidRPr="00EB10A4">
        <w:rPr>
          <w:caps w:val="0"/>
          <w:sz w:val="18"/>
          <w:szCs w:val="18"/>
          <w:lang w:val="pl-PL"/>
        </w:rPr>
        <w:t>POST/PEC/PEC/ZNW/00302/2025</w:t>
      </w:r>
      <w:r w:rsidRPr="004D2A93">
        <w:rPr>
          <w:b w:val="0"/>
          <w:caps w:val="0"/>
          <w:sz w:val="18"/>
          <w:szCs w:val="18"/>
          <w:lang w:val="pl-PL"/>
        </w:rPr>
        <w:t>), niniejszym oświadczam, że:</w:t>
      </w:r>
      <w:bookmarkEnd w:id="26"/>
      <w:bookmarkEnd w:id="27"/>
    </w:p>
    <w:p w14:paraId="330D8C15" w14:textId="73A32B76"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bookmarkStart w:id="28" w:name="_Toc40987590"/>
      <w:bookmarkStart w:id="29" w:name="_Toc51166506"/>
      <w:r w:rsidRPr="004D2A93">
        <w:rPr>
          <w:caps w:val="0"/>
          <w:sz w:val="18"/>
          <w:szCs w:val="18"/>
          <w:lang w:val="pl-PL"/>
        </w:rPr>
        <w:t>* nie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12" w:history="1">
        <w:r w:rsidRPr="004D2A93">
          <w:rPr>
            <w:b w:val="0"/>
            <w:caps w:val="0"/>
            <w:sz w:val="18"/>
            <w:szCs w:val="18"/>
            <w:lang w:val="pl-PL"/>
          </w:rPr>
          <w:t>poz. 275</w:t>
        </w:r>
      </w:hyperlink>
      <w:r w:rsidRPr="004D2A93">
        <w:rPr>
          <w:b w:val="0"/>
          <w:caps w:val="0"/>
          <w:sz w:val="18"/>
          <w:szCs w:val="18"/>
          <w:lang w:val="pl-PL"/>
        </w:rPr>
        <w:t xml:space="preserve">), o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oferty/oferty częściowe w niniejszym Postępowaniu o udzielenia Zamówienia.</w:t>
      </w:r>
      <w:bookmarkEnd w:id="28"/>
      <w:bookmarkEnd w:id="29"/>
      <w:r w:rsidRPr="004D2A93">
        <w:rPr>
          <w:b w:val="0"/>
          <w:caps w:val="0"/>
          <w:sz w:val="18"/>
          <w:szCs w:val="18"/>
          <w:lang w:val="pl-PL"/>
        </w:rPr>
        <w:t xml:space="preserve"> </w:t>
      </w:r>
    </w:p>
    <w:p w14:paraId="29C3C2F8" w14:textId="77777777" w:rsidR="001868FA" w:rsidRPr="004D2A93" w:rsidRDefault="001868FA" w:rsidP="00C44ADC">
      <w:pPr>
        <w:pStyle w:val="Nagwek1"/>
        <w:keepNext w:val="0"/>
        <w:keepLines w:val="0"/>
        <w:suppressAutoHyphens/>
        <w:spacing w:before="120" w:after="120" w:line="240" w:lineRule="auto"/>
        <w:ind w:left="360"/>
        <w:rPr>
          <w:caps w:val="0"/>
          <w:sz w:val="18"/>
          <w:szCs w:val="18"/>
          <w:lang w:val="pl-PL"/>
        </w:rPr>
      </w:pPr>
      <w:bookmarkStart w:id="30" w:name="_Toc40987591"/>
      <w:bookmarkStart w:id="31" w:name="_Toc51166507"/>
    </w:p>
    <w:p w14:paraId="561B668E" w14:textId="09B7D499"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13" w:history="1">
        <w:r w:rsidRPr="004D2A93">
          <w:rPr>
            <w:b w:val="0"/>
            <w:caps w:val="0"/>
            <w:sz w:val="18"/>
            <w:szCs w:val="18"/>
            <w:lang w:val="pl-PL"/>
          </w:rPr>
          <w:t>poz. 275</w:t>
        </w:r>
      </w:hyperlink>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oferty/oferty częściowe w niniejszym Postępowaniu o udzielenia zamówienia:</w:t>
      </w:r>
      <w:bookmarkEnd w:id="30"/>
      <w:bookmarkEnd w:id="31"/>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32" w:name="_Toc40987593"/>
      <w:bookmarkStart w:id="33"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34" w:name="_Toc40987594"/>
      <w:bookmarkStart w:id="35" w:name="_Toc51166510"/>
      <w:bookmarkEnd w:id="32"/>
      <w:bookmarkEnd w:id="33"/>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34"/>
      <w:bookmarkEnd w:id="35"/>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36" w:name="_Toc40987595"/>
      <w:bookmarkStart w:id="37"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38" w:name="_Toc40987596"/>
      <w:bookmarkStart w:id="39" w:name="_Toc51166512"/>
      <w:bookmarkEnd w:id="36"/>
      <w:bookmarkEnd w:id="37"/>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40" w:name="_Toc51166517"/>
      <w:bookmarkStart w:id="41" w:name="_Toc40987603"/>
      <w:bookmarkEnd w:id="38"/>
      <w:bookmarkEnd w:id="39"/>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40"/>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42"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42"/>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43" w:name="_Toc40987605"/>
      <w:bookmarkStart w:id="44" w:name="_Toc51166521"/>
      <w:bookmarkEnd w:id="41"/>
      <w:r w:rsidRPr="004D2A93">
        <w:rPr>
          <w:b w:val="0"/>
          <w:i/>
          <w:caps w:val="0"/>
          <w:sz w:val="14"/>
          <w:szCs w:val="14"/>
          <w:lang w:val="pl-PL"/>
        </w:rPr>
        <w:t xml:space="preserve">* </w:t>
      </w:r>
      <w:bookmarkEnd w:id="43"/>
      <w:bookmarkEnd w:id="44"/>
      <w:r w:rsidR="00541710" w:rsidRPr="004D2A93">
        <w:rPr>
          <w:b w:val="0"/>
          <w:i/>
          <w:caps w:val="0"/>
          <w:sz w:val="14"/>
          <w:szCs w:val="14"/>
          <w:lang w:val="pl-PL"/>
        </w:rPr>
        <w:t>Niewłaściwe skreślić</w:t>
      </w:r>
    </w:p>
    <w:p w14:paraId="7450E901" w14:textId="30044E31" w:rsidR="00D33222" w:rsidRDefault="00D33222">
      <w:bookmarkStart w:id="45" w:name="_Toc40987606"/>
      <w:bookmarkStart w:id="46" w:name="_Toc51166522"/>
    </w:p>
    <w:bookmarkEnd w:id="45"/>
    <w:bookmarkEnd w:id="46"/>
    <w:p w14:paraId="447385D2" w14:textId="77777777" w:rsidR="00C44ADC" w:rsidRDefault="00C44ADC" w:rsidP="004D2A93">
      <w:pPr>
        <w:spacing w:after="0" w:line="288" w:lineRule="auto"/>
        <w:jc w:val="right"/>
        <w:rPr>
          <w:color w:val="000000" w:themeColor="text1"/>
        </w:rPr>
      </w:pPr>
    </w:p>
    <w:p w14:paraId="4D97E3CF" w14:textId="77777777" w:rsidR="00C44ADC" w:rsidRDefault="00C44ADC">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47" w:name="_Toc40987573"/>
      <w:bookmarkStart w:id="48" w:name="_Toc51166488"/>
      <w:r w:rsidRPr="00130870">
        <w:rPr>
          <w:rFonts w:ascii="Trebuchet MS" w:hAnsi="Trebuchet MS"/>
          <w:caps w:val="0"/>
          <w:color w:val="1A7466"/>
          <w:sz w:val="32"/>
          <w:szCs w:val="32"/>
          <w:lang w:val="pl-PL"/>
        </w:rPr>
        <w:t>DOTYCZĄCE</w:t>
      </w:r>
      <w:bookmarkEnd w:id="47"/>
      <w:bookmarkEnd w:id="48"/>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06123576" w:rsidR="001868FA" w:rsidRPr="004D2A93" w:rsidRDefault="001868FA" w:rsidP="00574E76">
      <w:pPr>
        <w:jc w:val="both"/>
        <w:rPr>
          <w:rFonts w:ascii="Verdana" w:hAnsi="Verdana"/>
          <w:sz w:val="18"/>
          <w:szCs w:val="18"/>
        </w:rPr>
      </w:pPr>
      <w:bookmarkStart w:id="49" w:name="_Toc40987578"/>
      <w:bookmarkStart w:id="50" w:name="_Toc51166493"/>
      <w:r w:rsidRPr="004D2A93">
        <w:rPr>
          <w:rFonts w:ascii="Verdana" w:hAnsi="Verdana"/>
          <w:sz w:val="18"/>
          <w:szCs w:val="18"/>
        </w:rPr>
        <w:t xml:space="preserve">Na potrzeby postępowania o udzielenie Zamówienia publicznego pn. </w:t>
      </w:r>
      <w:r w:rsidR="00EF019E">
        <w:rPr>
          <w:sz w:val="18"/>
          <w:szCs w:val="18"/>
        </w:rPr>
        <w:t>„</w:t>
      </w:r>
      <w:r w:rsidR="00EF019E" w:rsidRPr="001B61DC">
        <w:rPr>
          <w:rFonts w:ascii="Verdana" w:eastAsia="Times New Roman" w:hAnsi="Verdana"/>
          <w:b/>
          <w:sz w:val="18"/>
          <w:szCs w:val="18"/>
        </w:rPr>
        <w:t xml:space="preserve">Przegląd, konserwacja, serwis systemów sygnalizacji pożaru, oddymiania oraz gaszenia w PGE EC </w:t>
      </w:r>
      <w:r w:rsidR="00E306DB">
        <w:rPr>
          <w:rFonts w:ascii="Verdana" w:eastAsia="Times New Roman" w:hAnsi="Verdana"/>
          <w:b/>
          <w:sz w:val="18"/>
          <w:szCs w:val="18"/>
        </w:rPr>
        <w:t>O</w:t>
      </w:r>
      <w:r w:rsidR="00EF019E" w:rsidRPr="001B61DC">
        <w:rPr>
          <w:rFonts w:ascii="Verdana" w:eastAsia="Times New Roman" w:hAnsi="Verdana"/>
          <w:b/>
          <w:sz w:val="18"/>
          <w:szCs w:val="18"/>
        </w:rPr>
        <w:t>ddział Wybrzeże</w:t>
      </w:r>
      <w:r w:rsidR="00EF019E" w:rsidRPr="004D2A93">
        <w:rPr>
          <w:sz w:val="18"/>
          <w:szCs w:val="18"/>
        </w:rPr>
        <w:t>”</w:t>
      </w:r>
      <w:r w:rsidRPr="004D2A93">
        <w:rPr>
          <w:rFonts w:ascii="Verdana" w:hAnsi="Verdana"/>
          <w:sz w:val="18"/>
          <w:szCs w:val="18"/>
        </w:rPr>
        <w:t xml:space="preserve"> (nr referencyjny </w:t>
      </w:r>
      <w:r w:rsidR="00A543AA" w:rsidRPr="001B61DC">
        <w:rPr>
          <w:rFonts w:ascii="Verdana" w:eastAsia="Times New Roman" w:hAnsi="Verdana"/>
          <w:b/>
          <w:caps/>
          <w:sz w:val="18"/>
          <w:szCs w:val="18"/>
        </w:rPr>
        <w:t>POST/PEC/PEC/ZNW/00302/2025</w:t>
      </w:r>
      <w:r w:rsidRPr="004D2A93">
        <w:rPr>
          <w:rFonts w:ascii="Verdana" w:hAnsi="Verdana"/>
          <w:sz w:val="18"/>
          <w:szCs w:val="18"/>
        </w:rPr>
        <w:t>) 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ustawie z dnia 12 stycznia 1991 r. o podatkach i opłatach lokalnych (</w:t>
      </w:r>
      <w:proofErr w:type="spellStart"/>
      <w:r w:rsidRPr="004D2A93">
        <w:rPr>
          <w:rFonts w:ascii="Verdana" w:hAnsi="Verdana"/>
          <w:sz w:val="18"/>
          <w:szCs w:val="18"/>
          <w:lang w:bidi="pl-PL"/>
        </w:rPr>
        <w:t>t.j</w:t>
      </w:r>
      <w:proofErr w:type="spellEnd"/>
      <w:r w:rsidRPr="004D2A93">
        <w:rPr>
          <w:rFonts w:ascii="Verdana" w:hAnsi="Verdana"/>
          <w:sz w:val="18"/>
          <w:szCs w:val="18"/>
          <w:lang w:bidi="pl-PL"/>
        </w:rPr>
        <w:t xml:space="preserve">. Dz.U. z 2019 r. poz. 1170, z </w:t>
      </w:r>
      <w:proofErr w:type="spellStart"/>
      <w:r w:rsidRPr="004D2A93">
        <w:rPr>
          <w:rFonts w:ascii="Verdana" w:hAnsi="Verdana"/>
          <w:sz w:val="18"/>
          <w:szCs w:val="18"/>
          <w:lang w:bidi="pl-PL"/>
        </w:rPr>
        <w:t>późn</w:t>
      </w:r>
      <w:proofErr w:type="spellEnd"/>
      <w:r w:rsidRPr="004D2A93">
        <w:rPr>
          <w:rFonts w:ascii="Verdana" w:hAnsi="Verdana"/>
          <w:sz w:val="18"/>
          <w:szCs w:val="18"/>
          <w:lang w:bidi="pl-PL"/>
        </w:rPr>
        <w:t xml:space="preserve">.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49"/>
    <w:bookmarkEnd w:id="50"/>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77777777" w:rsidR="004F0AA0" w:rsidRDefault="004F0AA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49DE1F26" w14:textId="6866AD71" w:rsidR="001868FA" w:rsidRPr="004D2A93" w:rsidRDefault="001868FA"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1D640F" w:rsidRPr="004D2A93">
        <w:rPr>
          <w:rFonts w:ascii="Verdana" w:eastAsia="Times New Roman" w:hAnsi="Verdana" w:cstheme="minorHAnsi"/>
          <w:b/>
          <w:caps/>
          <w:color w:val="000000" w:themeColor="text1"/>
          <w:kern w:val="28"/>
          <w:sz w:val="18"/>
          <w:szCs w:val="18"/>
        </w:rPr>
        <w:t xml:space="preserve">8 </w:t>
      </w:r>
      <w:r w:rsidRPr="004D2A93">
        <w:rPr>
          <w:rFonts w:ascii="Verdana" w:eastAsia="Times New Roman" w:hAnsi="Verdana" w:cstheme="minorHAnsi"/>
          <w:b/>
          <w:caps/>
          <w:color w:val="000000" w:themeColor="text1"/>
          <w:kern w:val="28"/>
          <w:sz w:val="18"/>
          <w:szCs w:val="18"/>
        </w:rPr>
        <w:t xml:space="preserve">DO SWZ – Oświadczenie o braku podstaw wykluczenia </w:t>
      </w:r>
    </w:p>
    <w:p w14:paraId="629D5720" w14:textId="77777777" w:rsidR="004F0AA0" w:rsidRDefault="004F0AA0" w:rsidP="00B006E3">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 PODMIOTU UDOSTĘPNIAJĄCEGO ZASOBY*</w:t>
      </w:r>
    </w:p>
    <w:p w14:paraId="0F947643" w14:textId="4C06E275" w:rsidR="00B006E3" w:rsidRPr="004D2A93" w:rsidRDefault="004F0AA0" w:rsidP="004D2A93">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DOTYCZĄCE BRAKU PODSTAW WYKLUCZENIA NA PODSTAWIE:</w:t>
      </w:r>
    </w:p>
    <w:p w14:paraId="24079618" w14:textId="77777777" w:rsidR="004F0AA0" w:rsidRDefault="004F0AA0" w:rsidP="00B006E3">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2FBA958A"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bidi="pl-PL"/>
        </w:rPr>
        <w:t>art. 5k Rozporządzenia Rady (UE) nr 833/2014 z dnia 31 lipca 2014 r. dotyczącego środków ograniczających w związku z działaniami Rosji destabilizującymi sytuację na Ukrainie (Dz.U. L 229 z 31.7.2014),</w:t>
      </w:r>
      <w:r w:rsidRPr="004D2A93">
        <w:rPr>
          <w:b w:val="0"/>
          <w:caps w:val="0"/>
          <w:sz w:val="18"/>
          <w:szCs w:val="18"/>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oraz</w:t>
      </w:r>
    </w:p>
    <w:p w14:paraId="135CD514" w14:textId="2CEDED03" w:rsidR="00B006E3" w:rsidRPr="004D2A93" w:rsidRDefault="00B006E3" w:rsidP="004F0AA0">
      <w:pPr>
        <w:pStyle w:val="Nagwek1"/>
        <w:keepNext w:val="0"/>
        <w:keepLines w:val="0"/>
        <w:tabs>
          <w:tab w:val="left" w:pos="708"/>
        </w:tabs>
        <w:suppressAutoHyphens/>
        <w:spacing w:before="120" w:after="120" w:line="240" w:lineRule="auto"/>
        <w:jc w:val="center"/>
        <w:rPr>
          <w:b w:val="0"/>
          <w:caps w:val="0"/>
          <w:sz w:val="18"/>
          <w:szCs w:val="18"/>
          <w:lang w:val="pl-PL"/>
        </w:rPr>
      </w:pPr>
      <w:r w:rsidRPr="004D2A93">
        <w:rPr>
          <w:b w:val="0"/>
          <w:caps w:val="0"/>
          <w:sz w:val="18"/>
          <w:szCs w:val="18"/>
          <w:lang w:val="pl-PL"/>
        </w:rPr>
        <w:t xml:space="preserve"> art. 7 ust. 1 Ustawy z dnia 13 kwietnia 2022 r. o szczególnych rozwiązaniach w zakresie przeciwdziałania wspieraniu agresji na Ukrainę oraz służących ochronie bezpieczeństwa narodowego (</w:t>
      </w:r>
      <w:proofErr w:type="spellStart"/>
      <w:r w:rsidR="004D4CFC" w:rsidRPr="00E922A4">
        <w:rPr>
          <w:rFonts w:cs="Arial"/>
          <w:b w:val="0"/>
          <w:caps w:val="0"/>
          <w:sz w:val="18"/>
          <w:szCs w:val="18"/>
          <w:lang w:val="pl-PL"/>
        </w:rPr>
        <w:t>t.j</w:t>
      </w:r>
      <w:proofErr w:type="spellEnd"/>
      <w:r w:rsidR="004D4CFC" w:rsidRPr="00E922A4">
        <w:rPr>
          <w:rFonts w:cs="Arial"/>
          <w:b w:val="0"/>
          <w:caps w:val="0"/>
          <w:sz w:val="18"/>
          <w:szCs w:val="18"/>
          <w:lang w:val="pl-PL"/>
        </w:rPr>
        <w:t xml:space="preserve">. Dz. U. z 2023 r., poz. 1497 z </w:t>
      </w:r>
      <w:proofErr w:type="spellStart"/>
      <w:r w:rsidR="004D4CFC" w:rsidRPr="00E922A4">
        <w:rPr>
          <w:rFonts w:cs="Arial"/>
          <w:b w:val="0"/>
          <w:caps w:val="0"/>
          <w:sz w:val="18"/>
          <w:szCs w:val="18"/>
          <w:lang w:val="pl-PL"/>
        </w:rPr>
        <w:t>późn</w:t>
      </w:r>
      <w:proofErr w:type="spellEnd"/>
      <w:r w:rsidR="004D4CFC" w:rsidRPr="00E922A4">
        <w:rPr>
          <w:rFonts w:cs="Arial"/>
          <w:b w:val="0"/>
          <w:caps w:val="0"/>
          <w:sz w:val="18"/>
          <w:szCs w:val="18"/>
          <w:lang w:val="pl-PL"/>
        </w:rPr>
        <w:t>. zm.</w:t>
      </w:r>
      <w:r w:rsidRPr="004D2A93">
        <w:rPr>
          <w:b w:val="0"/>
          <w:caps w:val="0"/>
          <w:sz w:val="18"/>
          <w:szCs w:val="18"/>
          <w:lang w:val="pl-PL"/>
        </w:rPr>
        <w:t xml:space="preserve">).  </w:t>
      </w:r>
    </w:p>
    <w:p w14:paraId="6B672486" w14:textId="77777777" w:rsidR="00B006E3" w:rsidRPr="004D2A93" w:rsidRDefault="00B006E3" w:rsidP="00B006E3">
      <w:pPr>
        <w:rPr>
          <w:rFonts w:ascii="Verdana" w:hAnsi="Verdana"/>
          <w:b/>
          <w:caps/>
          <w:sz w:val="18"/>
          <w:szCs w:val="18"/>
        </w:rPr>
      </w:pPr>
    </w:p>
    <w:p w14:paraId="6EF114B9" w14:textId="77777777" w:rsidR="00B006E3" w:rsidRPr="004D2A93" w:rsidRDefault="00B006E3"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130870" w14:paraId="18790520" w14:textId="77777777" w:rsidTr="004D2A93">
        <w:trPr>
          <w:trHeight w:val="454"/>
        </w:trPr>
        <w:tc>
          <w:tcPr>
            <w:tcW w:w="4962" w:type="dxa"/>
            <w:shd w:val="clear" w:color="auto" w:fill="1A7466"/>
            <w:vAlign w:val="center"/>
          </w:tcPr>
          <w:p w14:paraId="31B4FAB7" w14:textId="3D6B6B35" w:rsidR="00B006E3" w:rsidRPr="004D2A93" w:rsidRDefault="00B006E3" w:rsidP="00FD7527">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0702FB8D" w14:textId="770D560D" w:rsidR="00B006E3" w:rsidRPr="004D2A93" w:rsidRDefault="00B006E3" w:rsidP="00FD7527">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B006E3" w:rsidRPr="00130870" w14:paraId="0AA119F4" w14:textId="77777777" w:rsidTr="004D2A93">
        <w:trPr>
          <w:trHeight w:val="454"/>
        </w:trPr>
        <w:tc>
          <w:tcPr>
            <w:tcW w:w="4962" w:type="dxa"/>
            <w:shd w:val="clear" w:color="auto" w:fill="auto"/>
            <w:vAlign w:val="center"/>
          </w:tcPr>
          <w:p w14:paraId="75C6593D" w14:textId="77777777" w:rsidR="00B006E3" w:rsidRPr="004D2A93" w:rsidRDefault="00B006E3" w:rsidP="00FD7527">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4D2A93" w:rsidRDefault="00B006E3" w:rsidP="00FD7527">
            <w:pPr>
              <w:ind w:left="360"/>
              <w:jc w:val="center"/>
              <w:rPr>
                <w:rFonts w:eastAsia="Calibri"/>
                <w:sz w:val="18"/>
                <w:szCs w:val="18"/>
                <w:highlight w:val="cyan"/>
              </w:rPr>
            </w:pPr>
          </w:p>
        </w:tc>
      </w:tr>
    </w:tbl>
    <w:p w14:paraId="616D54D8" w14:textId="77777777" w:rsidR="00B006E3" w:rsidRPr="004D2A93" w:rsidRDefault="00B006E3" w:rsidP="00B006E3">
      <w:pPr>
        <w:jc w:val="both"/>
        <w:rPr>
          <w:rFonts w:ascii="Verdana" w:hAnsi="Verdana"/>
          <w:sz w:val="18"/>
          <w:szCs w:val="18"/>
        </w:rPr>
      </w:pPr>
    </w:p>
    <w:p w14:paraId="3A5CCCF1" w14:textId="236298C8" w:rsidR="00B006E3" w:rsidRPr="004D2A93" w:rsidRDefault="00B006E3" w:rsidP="00B006E3">
      <w:pPr>
        <w:jc w:val="both"/>
        <w:rPr>
          <w:rFonts w:ascii="Verdana" w:hAnsi="Verdana"/>
          <w:sz w:val="18"/>
          <w:szCs w:val="18"/>
        </w:rPr>
      </w:pPr>
      <w:r w:rsidRPr="004D2A93">
        <w:rPr>
          <w:rFonts w:ascii="Verdana" w:hAnsi="Verdana"/>
          <w:sz w:val="18"/>
          <w:szCs w:val="18"/>
        </w:rPr>
        <w:t xml:space="preserve">Na potrzeby postępowania o udzielenie Zamówienia publicznego pn. </w:t>
      </w:r>
      <w:r w:rsidR="00EF019E">
        <w:rPr>
          <w:sz w:val="18"/>
          <w:szCs w:val="18"/>
        </w:rPr>
        <w:t>„</w:t>
      </w:r>
      <w:r w:rsidR="00EF019E" w:rsidRPr="001B61DC">
        <w:rPr>
          <w:rFonts w:ascii="Verdana" w:eastAsia="Times New Roman" w:hAnsi="Verdana"/>
          <w:b/>
          <w:sz w:val="18"/>
          <w:szCs w:val="18"/>
        </w:rPr>
        <w:t xml:space="preserve">Przegląd, konserwacja, serwis systemów sygnalizacji pożaru, oddymiania oraz gaszenia w PGE EC </w:t>
      </w:r>
      <w:r w:rsidR="00EF7C4C">
        <w:rPr>
          <w:rFonts w:ascii="Verdana" w:eastAsia="Times New Roman" w:hAnsi="Verdana"/>
          <w:b/>
          <w:sz w:val="18"/>
          <w:szCs w:val="18"/>
        </w:rPr>
        <w:t>O</w:t>
      </w:r>
      <w:r w:rsidR="00EF019E" w:rsidRPr="001B61DC">
        <w:rPr>
          <w:rFonts w:ascii="Verdana" w:eastAsia="Times New Roman" w:hAnsi="Verdana"/>
          <w:b/>
          <w:sz w:val="18"/>
          <w:szCs w:val="18"/>
        </w:rPr>
        <w:t>ddział Wybrzeże</w:t>
      </w:r>
      <w:r w:rsidR="00EF019E" w:rsidRPr="004D2A93">
        <w:rPr>
          <w:sz w:val="18"/>
          <w:szCs w:val="18"/>
        </w:rPr>
        <w:t>”</w:t>
      </w:r>
      <w:r w:rsidRPr="004D2A93">
        <w:rPr>
          <w:rFonts w:ascii="Verdana" w:hAnsi="Verdana"/>
          <w:sz w:val="18"/>
          <w:szCs w:val="18"/>
        </w:rPr>
        <w:t xml:space="preserve"> (nr</w:t>
      </w:r>
      <w:r w:rsidR="005F3917">
        <w:rPr>
          <w:rFonts w:ascii="Verdana" w:hAnsi="Verdana"/>
          <w:sz w:val="18"/>
          <w:szCs w:val="18"/>
        </w:rPr>
        <w:t> </w:t>
      </w:r>
      <w:r w:rsidRPr="004D2A93">
        <w:rPr>
          <w:rFonts w:ascii="Verdana" w:hAnsi="Verdana"/>
          <w:sz w:val="18"/>
          <w:szCs w:val="18"/>
        </w:rPr>
        <w:t>referencyjny</w:t>
      </w:r>
      <w:r w:rsidRPr="004D2A93">
        <w:rPr>
          <w:rFonts w:ascii="Verdana" w:hAnsi="Verdana"/>
          <w:b/>
          <w:sz w:val="18"/>
          <w:szCs w:val="18"/>
        </w:rPr>
        <w:t xml:space="preserve"> </w:t>
      </w:r>
      <w:r w:rsidR="004770B3" w:rsidRPr="001B61DC">
        <w:rPr>
          <w:rFonts w:ascii="Verdana" w:eastAsia="Times New Roman" w:hAnsi="Verdana"/>
          <w:b/>
          <w:caps/>
          <w:sz w:val="18"/>
          <w:szCs w:val="18"/>
        </w:rPr>
        <w:t>POST/PEC/PEC/ZNW/00302/2025</w:t>
      </w:r>
      <w:r w:rsidRPr="004D2A93">
        <w:rPr>
          <w:rFonts w:ascii="Verdana" w:hAnsi="Verdana"/>
          <w:sz w:val="18"/>
          <w:szCs w:val="18"/>
        </w:rPr>
        <w:t>):</w:t>
      </w:r>
    </w:p>
    <w:p w14:paraId="152F17AA" w14:textId="47B1F9B5" w:rsidR="00174F5A" w:rsidRPr="004D2A93" w:rsidRDefault="00174F5A" w:rsidP="004D2A93">
      <w:pPr>
        <w:rPr>
          <w:b/>
        </w:rPr>
      </w:pPr>
      <w:r w:rsidRPr="004D2A93">
        <w:rPr>
          <w:b/>
        </w:rPr>
        <w:t>OŚWIADCZENIE WYKONAWCY/ PODMIOTU UDOSTĘPNIAJĄCEGO ZASOBY</w:t>
      </w:r>
      <w:r w:rsidR="00541710" w:rsidRPr="004D2A93">
        <w:rPr>
          <w:b/>
        </w:rPr>
        <w:t>*</w:t>
      </w:r>
    </w:p>
    <w:p w14:paraId="4AAB8DA1"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w:t>
      </w:r>
      <w:r w:rsidRPr="004D2A93">
        <w:rPr>
          <w:b/>
          <w:sz w:val="18"/>
          <w:szCs w:val="18"/>
        </w:rPr>
        <w:t>oświadczamy, że nie podlegamy wykluczeniu z postępowania na podstawie art. 5k tego rozporządzenia, w tym nie jesteśmy:</w:t>
      </w:r>
    </w:p>
    <w:p w14:paraId="32652E29"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obywatelem rosyjskim lub osobą fizyczną lub prawną, podmiotem lub organem z siedzibą w Rosji;</w:t>
      </w:r>
    </w:p>
    <w:p w14:paraId="6EA8981C"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prawną, podmiotem lub organem, do których prawa własności bezpośrednio lub pośrednio w ponad 50 % należą do podmiotu, o którym mowa w pkt 1 powyżej; lub</w:t>
      </w:r>
    </w:p>
    <w:p w14:paraId="54E0535F" w14:textId="77777777" w:rsidR="00174F5A" w:rsidRPr="004D2A93" w:rsidRDefault="00174F5A" w:rsidP="004F0AA0">
      <w:pPr>
        <w:pStyle w:val="Nagwek3"/>
        <w:numPr>
          <w:ilvl w:val="2"/>
          <w:numId w:val="104"/>
        </w:numPr>
        <w:tabs>
          <w:tab w:val="clear" w:pos="1418"/>
        </w:tabs>
        <w:ind w:left="851" w:hanging="425"/>
        <w:rPr>
          <w:sz w:val="18"/>
          <w:szCs w:val="18"/>
        </w:rPr>
      </w:pPr>
      <w:r w:rsidRPr="004D2A93">
        <w:rPr>
          <w:sz w:val="18"/>
          <w:szCs w:val="18"/>
        </w:rPr>
        <w:t>osobą fizyczną lub prawną, podmiotem lub organem działającym w imieniu lub pod kierunkiem podmiotu, o którym mowa w pkt 1 lub pkt 2 powyżej,</w:t>
      </w:r>
    </w:p>
    <w:p w14:paraId="0A46213B" w14:textId="77777777" w:rsidR="00174F5A" w:rsidRPr="004D2A93" w:rsidRDefault="00174F5A" w:rsidP="00174F5A">
      <w:pPr>
        <w:pStyle w:val="Akapitzlist"/>
        <w:ind w:left="709"/>
        <w:rPr>
          <w:sz w:val="18"/>
          <w:szCs w:val="18"/>
        </w:rPr>
      </w:pPr>
    </w:p>
    <w:p w14:paraId="3F7580CB" w14:textId="77777777" w:rsidR="00174F5A" w:rsidRPr="004D2A93" w:rsidRDefault="00174F5A" w:rsidP="004F0AA0">
      <w:pPr>
        <w:pStyle w:val="Akapitzlist"/>
        <w:numPr>
          <w:ilvl w:val="0"/>
          <w:numId w:val="103"/>
        </w:numPr>
        <w:spacing w:before="360" w:line="276" w:lineRule="auto"/>
        <w:ind w:left="426" w:hanging="426"/>
        <w:rPr>
          <w:b/>
          <w:sz w:val="18"/>
          <w:szCs w:val="18"/>
        </w:rPr>
      </w:pPr>
      <w:r w:rsidRPr="004D2A93">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4D2A93">
        <w:rPr>
          <w:b/>
          <w:sz w:val="18"/>
          <w:szCs w:val="18"/>
        </w:rPr>
        <w:t>oświadczamy, że:</w:t>
      </w:r>
    </w:p>
    <w:p w14:paraId="19DAB39B" w14:textId="77777777" w:rsidR="00174F5A" w:rsidRPr="004D2A93" w:rsidRDefault="00174F5A" w:rsidP="004D2A93">
      <w:pPr>
        <w:numPr>
          <w:ilvl w:val="0"/>
          <w:numId w:val="105"/>
        </w:numPr>
        <w:tabs>
          <w:tab w:val="clear" w:pos="720"/>
        </w:tabs>
        <w:spacing w:after="0" w:line="240" w:lineRule="auto"/>
        <w:ind w:left="850" w:hanging="425"/>
        <w:jc w:val="both"/>
        <w:rPr>
          <w:rFonts w:ascii="Verdana" w:hAnsi="Verdana"/>
          <w:color w:val="222222"/>
          <w:sz w:val="18"/>
          <w:szCs w:val="18"/>
        </w:rPr>
      </w:pPr>
      <w:r w:rsidRPr="004D2A93">
        <w:rPr>
          <w:rFonts w:ascii="Verdana" w:hAnsi="Verdana"/>
          <w:color w:val="222222"/>
          <w:sz w:val="18"/>
          <w:szCs w:val="18"/>
        </w:rPr>
        <w:t>nie jesteśmy wymienieni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wpisani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4D2A93">
        <w:rPr>
          <w:rFonts w:ascii="Verdana" w:hAnsi="Verdana"/>
          <w:color w:val="222222"/>
          <w:sz w:val="18"/>
          <w:szCs w:val="18"/>
        </w:rPr>
        <w:lastRenderedPageBreak/>
        <w:t>naszym beneficjentem rzeczywistym w rozumieniu ustawy z dnia 1 marca 2018 r. o przeciwdzia</w:t>
      </w:r>
      <w:r w:rsidRPr="004D2A93">
        <w:rPr>
          <w:rFonts w:ascii="Verdana" w:hAnsi="Verdana" w:hint="eastAsia"/>
          <w:color w:val="222222"/>
          <w:sz w:val="18"/>
          <w:szCs w:val="18"/>
        </w:rPr>
        <w:t>ł</w:t>
      </w:r>
      <w:r w:rsidRPr="004D2A93">
        <w:rPr>
          <w:rFonts w:ascii="Verdana" w:hAnsi="Verdana"/>
          <w:color w:val="222222"/>
          <w:sz w:val="18"/>
          <w:szCs w:val="18"/>
        </w:rPr>
        <w:t>aniu praniu pieni</w:t>
      </w:r>
      <w:r w:rsidRPr="004D2A93">
        <w:rPr>
          <w:rFonts w:ascii="Verdana" w:hAnsi="Verdana" w:hint="eastAsia"/>
          <w:color w:val="222222"/>
          <w:sz w:val="18"/>
          <w:szCs w:val="18"/>
        </w:rPr>
        <w:t>ę</w:t>
      </w:r>
      <w:r w:rsidRPr="004D2A93">
        <w:rPr>
          <w:rFonts w:ascii="Verdana" w:hAnsi="Verdana"/>
          <w:color w:val="222222"/>
          <w:sz w:val="18"/>
          <w:szCs w:val="18"/>
        </w:rPr>
        <w:t>dzy oraz finansowaniu terroryzmu (Dz. U. z 2022 r. poz. 593 i 655) nie jest osoba wymieniona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ca takim beneficjentem rzeczywistym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a wpisana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w:t>
      </w:r>
      <w:r w:rsidRPr="004D2A93">
        <w:rPr>
          <w:rFonts w:ascii="Verdana" w:hAnsi="Verdana" w:hint="eastAsia"/>
          <w:color w:val="222222"/>
          <w:sz w:val="18"/>
          <w:szCs w:val="18"/>
        </w:rPr>
        <w:t>ę</w:t>
      </w:r>
      <w:r w:rsidRPr="004D2A93">
        <w:rPr>
          <w:rFonts w:ascii="Verdana" w:hAnsi="Verdana"/>
          <w:color w:val="222222"/>
          <w:sz w:val="18"/>
          <w:szCs w:val="18"/>
        </w:rPr>
        <w:t xml:space="preserve">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1D6027E4" w14:textId="4CC2F8E4" w:rsidR="00174F5A" w:rsidRPr="004D2A93" w:rsidRDefault="00174F5A" w:rsidP="004F0AA0">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4D2A93">
        <w:rPr>
          <w:rFonts w:ascii="Verdana" w:hAnsi="Verdana"/>
          <w:color w:val="222222"/>
          <w:sz w:val="18"/>
          <w:szCs w:val="18"/>
        </w:rPr>
        <w:t>naszą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w rozumieniu art. 3 ust. 1 pkt 37 ustawy z dnia 29 wrze</w:t>
      </w:r>
      <w:r w:rsidRPr="004D2A93">
        <w:rPr>
          <w:rFonts w:ascii="Verdana" w:hAnsi="Verdana" w:hint="eastAsia"/>
          <w:color w:val="222222"/>
          <w:sz w:val="18"/>
          <w:szCs w:val="18"/>
        </w:rPr>
        <w:t>ś</w:t>
      </w:r>
      <w:r w:rsidRPr="004D2A93">
        <w:rPr>
          <w:rFonts w:ascii="Verdana" w:hAnsi="Verdana"/>
          <w:color w:val="222222"/>
          <w:sz w:val="18"/>
          <w:szCs w:val="18"/>
        </w:rPr>
        <w:t>nia 1994 r. o rachunkowo</w:t>
      </w:r>
      <w:r w:rsidRPr="004D2A93">
        <w:rPr>
          <w:rFonts w:ascii="Verdana" w:hAnsi="Verdana" w:hint="eastAsia"/>
          <w:color w:val="222222"/>
          <w:sz w:val="18"/>
          <w:szCs w:val="18"/>
        </w:rPr>
        <w:t>ś</w:t>
      </w:r>
      <w:r w:rsidRPr="004D2A93">
        <w:rPr>
          <w:rFonts w:ascii="Verdana" w:hAnsi="Verdana"/>
          <w:color w:val="222222"/>
          <w:sz w:val="18"/>
          <w:szCs w:val="18"/>
        </w:rPr>
        <w:t>ci (Dz. U. z 2021 r. poz. 217, 2105 i 2106), nie jest podmiot wymieniony w wykazach okre</w:t>
      </w:r>
      <w:r w:rsidRPr="004D2A93">
        <w:rPr>
          <w:rFonts w:ascii="Verdana" w:hAnsi="Verdana" w:hint="eastAsia"/>
          <w:color w:val="222222"/>
          <w:sz w:val="18"/>
          <w:szCs w:val="18"/>
        </w:rPr>
        <w:t>ś</w:t>
      </w:r>
      <w:r w:rsidRPr="004D2A93">
        <w:rPr>
          <w:rFonts w:ascii="Verdana" w:hAnsi="Verdana"/>
          <w:color w:val="222222"/>
          <w:sz w:val="18"/>
          <w:szCs w:val="18"/>
        </w:rPr>
        <w:t>lonych w rozporz</w:t>
      </w:r>
      <w:r w:rsidRPr="004D2A93">
        <w:rPr>
          <w:rFonts w:ascii="Verdana" w:hAnsi="Verdana" w:hint="eastAsia"/>
          <w:color w:val="222222"/>
          <w:sz w:val="18"/>
          <w:szCs w:val="18"/>
        </w:rPr>
        <w:t>ą</w:t>
      </w:r>
      <w:r w:rsidRPr="004D2A93">
        <w:rPr>
          <w:rFonts w:ascii="Verdana" w:hAnsi="Verdana"/>
          <w:color w:val="222222"/>
          <w:sz w:val="18"/>
          <w:szCs w:val="18"/>
        </w:rPr>
        <w:t>dzeniu 765/2006 i rozporz</w:t>
      </w:r>
      <w:r w:rsidRPr="004D2A93">
        <w:rPr>
          <w:rFonts w:ascii="Verdana" w:hAnsi="Verdana" w:hint="eastAsia"/>
          <w:color w:val="222222"/>
          <w:sz w:val="18"/>
          <w:szCs w:val="18"/>
        </w:rPr>
        <w:t>ą</w:t>
      </w:r>
      <w:r w:rsidRPr="004D2A93">
        <w:rPr>
          <w:rFonts w:ascii="Verdana" w:hAnsi="Verdana"/>
          <w:color w:val="222222"/>
          <w:sz w:val="18"/>
          <w:szCs w:val="18"/>
        </w:rPr>
        <w:t>dzeniu 269/2014 albo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lub b</w:t>
      </w:r>
      <w:r w:rsidRPr="004D2A93">
        <w:rPr>
          <w:rFonts w:ascii="Verdana" w:hAnsi="Verdana" w:hint="eastAsia"/>
          <w:color w:val="222222"/>
          <w:sz w:val="18"/>
          <w:szCs w:val="18"/>
        </w:rPr>
        <w:t>ę</w:t>
      </w:r>
      <w:r w:rsidRPr="004D2A93">
        <w:rPr>
          <w:rFonts w:ascii="Verdana" w:hAnsi="Verdana"/>
          <w:color w:val="222222"/>
          <w:sz w:val="18"/>
          <w:szCs w:val="18"/>
        </w:rPr>
        <w:t>d</w:t>
      </w:r>
      <w:r w:rsidRPr="004D2A93">
        <w:rPr>
          <w:rFonts w:ascii="Verdana" w:hAnsi="Verdana" w:hint="eastAsia"/>
          <w:color w:val="222222"/>
          <w:sz w:val="18"/>
          <w:szCs w:val="18"/>
        </w:rPr>
        <w:t>ą</w:t>
      </w:r>
      <w:r w:rsidRPr="004D2A93">
        <w:rPr>
          <w:rFonts w:ascii="Verdana" w:hAnsi="Verdana"/>
          <w:color w:val="222222"/>
          <w:sz w:val="18"/>
          <w:szCs w:val="18"/>
        </w:rPr>
        <w:t>cy tak</w:t>
      </w:r>
      <w:r w:rsidRPr="004D2A93">
        <w:rPr>
          <w:rFonts w:ascii="Verdana" w:hAnsi="Verdana" w:hint="eastAsia"/>
          <w:color w:val="222222"/>
          <w:sz w:val="18"/>
          <w:szCs w:val="18"/>
        </w:rPr>
        <w:t>ą</w:t>
      </w:r>
      <w:r w:rsidRPr="004D2A93">
        <w:rPr>
          <w:rFonts w:ascii="Verdana" w:hAnsi="Verdana"/>
          <w:color w:val="222222"/>
          <w:sz w:val="18"/>
          <w:szCs w:val="18"/>
        </w:rPr>
        <w:t xml:space="preserve"> jednostk</w:t>
      </w:r>
      <w:r w:rsidRPr="004D2A93">
        <w:rPr>
          <w:rFonts w:ascii="Verdana" w:hAnsi="Verdana" w:hint="eastAsia"/>
          <w:color w:val="222222"/>
          <w:sz w:val="18"/>
          <w:szCs w:val="18"/>
        </w:rPr>
        <w:t>ą</w:t>
      </w:r>
      <w:r w:rsidRPr="004D2A93">
        <w:rPr>
          <w:rFonts w:ascii="Verdana" w:hAnsi="Verdana"/>
          <w:color w:val="222222"/>
          <w:sz w:val="18"/>
          <w:szCs w:val="18"/>
        </w:rPr>
        <w:t xml:space="preserve"> dominuj</w:t>
      </w:r>
      <w:r w:rsidRPr="004D2A93">
        <w:rPr>
          <w:rFonts w:ascii="Verdana" w:hAnsi="Verdana" w:hint="eastAsia"/>
          <w:color w:val="222222"/>
          <w:sz w:val="18"/>
          <w:szCs w:val="18"/>
        </w:rPr>
        <w:t>ą</w:t>
      </w:r>
      <w:r w:rsidRPr="004D2A93">
        <w:rPr>
          <w:rFonts w:ascii="Verdana" w:hAnsi="Verdana"/>
          <w:color w:val="222222"/>
          <w:sz w:val="18"/>
          <w:szCs w:val="18"/>
        </w:rPr>
        <w:t>c</w:t>
      </w:r>
      <w:r w:rsidRPr="004D2A93">
        <w:rPr>
          <w:rFonts w:ascii="Verdana" w:hAnsi="Verdana" w:hint="eastAsia"/>
          <w:color w:val="222222"/>
          <w:sz w:val="18"/>
          <w:szCs w:val="18"/>
        </w:rPr>
        <w:t>ą</w:t>
      </w:r>
      <w:r w:rsidRPr="004D2A93">
        <w:rPr>
          <w:rFonts w:ascii="Verdana" w:hAnsi="Verdana"/>
          <w:color w:val="222222"/>
          <w:sz w:val="18"/>
          <w:szCs w:val="18"/>
        </w:rPr>
        <w:t xml:space="preserve"> od dnia 24 lutego 2022 r., o ile zosta</w:t>
      </w:r>
      <w:r w:rsidRPr="004D2A93">
        <w:rPr>
          <w:rFonts w:ascii="Verdana" w:hAnsi="Verdana" w:hint="eastAsia"/>
          <w:color w:val="222222"/>
          <w:sz w:val="18"/>
          <w:szCs w:val="18"/>
        </w:rPr>
        <w:t>ł</w:t>
      </w:r>
      <w:r w:rsidRPr="004D2A93">
        <w:rPr>
          <w:rFonts w:ascii="Verdana" w:hAnsi="Verdana"/>
          <w:color w:val="222222"/>
          <w:sz w:val="18"/>
          <w:szCs w:val="18"/>
        </w:rPr>
        <w:t xml:space="preserve"> wpisany na list</w:t>
      </w:r>
      <w:r w:rsidRPr="004D2A93">
        <w:rPr>
          <w:rFonts w:ascii="Verdana" w:hAnsi="Verdana" w:hint="eastAsia"/>
          <w:color w:val="222222"/>
          <w:sz w:val="18"/>
          <w:szCs w:val="18"/>
        </w:rPr>
        <w:t>ę</w:t>
      </w:r>
      <w:r w:rsidRPr="004D2A93">
        <w:rPr>
          <w:rFonts w:ascii="Verdana" w:hAnsi="Verdana"/>
          <w:color w:val="222222"/>
          <w:sz w:val="18"/>
          <w:szCs w:val="18"/>
        </w:rPr>
        <w:t xml:space="preserve"> na podstawie decyzji w sprawie wpisu na listę rozstrzygającej o zastosowaniu </w:t>
      </w:r>
      <w:r w:rsidRPr="004D2A93">
        <w:rPr>
          <w:rFonts w:ascii="Verdana" w:hAnsi="Verdana" w:hint="eastAsia"/>
          <w:color w:val="222222"/>
          <w:sz w:val="18"/>
          <w:szCs w:val="18"/>
        </w:rPr>
        <w:t>ś</w:t>
      </w:r>
      <w:r w:rsidRPr="004D2A93">
        <w:rPr>
          <w:rFonts w:ascii="Verdana" w:hAnsi="Verdana"/>
          <w:color w:val="222222"/>
          <w:sz w:val="18"/>
          <w:szCs w:val="18"/>
        </w:rPr>
        <w:t>rodka, o kt</w:t>
      </w:r>
      <w:r w:rsidRPr="004D2A93">
        <w:rPr>
          <w:rFonts w:ascii="Verdana" w:hAnsi="Verdana" w:hint="eastAsia"/>
          <w:color w:val="222222"/>
          <w:sz w:val="18"/>
          <w:szCs w:val="18"/>
        </w:rPr>
        <w:t>ó</w:t>
      </w:r>
      <w:r w:rsidRPr="004D2A93">
        <w:rPr>
          <w:rFonts w:ascii="Verdana" w:hAnsi="Verdana"/>
          <w:color w:val="222222"/>
          <w:sz w:val="18"/>
          <w:szCs w:val="18"/>
        </w:rPr>
        <w:t xml:space="preserve">rym mowa w art. 1 pkt 3 </w:t>
      </w:r>
      <w:r w:rsidRPr="004D2A93">
        <w:rPr>
          <w:rFonts w:ascii="Verdana" w:hAnsi="Verdana"/>
          <w:sz w:val="18"/>
          <w:szCs w:val="18"/>
        </w:rPr>
        <w:t>ustawy z dnia 13 kwietnia 2022 r. o szczególnych rozwiązaniach w zakresie przeciwdziałania wspieraniu agresji na Ukrainę oraz służących ochronie bezpieczeństwa narodowego</w:t>
      </w:r>
      <w:r w:rsidRPr="004D2A93">
        <w:rPr>
          <w:rFonts w:ascii="Verdana" w:hAnsi="Verdana"/>
          <w:color w:val="222222"/>
          <w:sz w:val="18"/>
          <w:szCs w:val="18"/>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0CE716F2" w14:textId="3C585BD5" w:rsidR="00B006E3" w:rsidRPr="004D2A93" w:rsidRDefault="00B006E3" w:rsidP="004D2A93">
      <w:pPr>
        <w:jc w:val="both"/>
        <w:rPr>
          <w:b/>
        </w:rPr>
      </w:pPr>
      <w:r w:rsidRPr="004D2A93">
        <w:rPr>
          <w:b/>
        </w:rPr>
        <w:t xml:space="preserve">INFORMACJA </w:t>
      </w:r>
      <w:r w:rsidR="00174F5A" w:rsidRPr="004D2A93">
        <w:rPr>
          <w:b/>
        </w:rPr>
        <w:t xml:space="preserve">WYKONAWCY </w:t>
      </w:r>
      <w:r w:rsidRPr="004D2A93">
        <w:rPr>
          <w:b/>
        </w:rPr>
        <w:t xml:space="preserve">DOTYCZĄCA POLEGANIA NA ZDOLNOŚCIACH LUB </w:t>
      </w:r>
      <w:r w:rsidR="00D24277" w:rsidRPr="004D2A93">
        <w:rPr>
          <w:b/>
        </w:rPr>
        <w:t>SYTUACJI PODMIOTU UDOSTĘPNIAJĄCEGO ZASOBY / PODWYKONAWCY (NIEBĘDĄCEGO PODMIOTEM UDOSTĘPNIAJĄCYM ZASOBY</w:t>
      </w:r>
      <w:r w:rsidR="004F781A" w:rsidRPr="004D2A93">
        <w:rPr>
          <w:b/>
        </w:rPr>
        <w:t xml:space="preserve">) </w:t>
      </w:r>
      <w:r w:rsidR="00D24277" w:rsidRPr="004D2A93">
        <w:rPr>
          <w:b/>
        </w:rPr>
        <w:t xml:space="preserve">/ DOSTAWCY, </w:t>
      </w:r>
      <w:r w:rsidRPr="004D2A93">
        <w:rPr>
          <w:b/>
        </w:rPr>
        <w:t>W ZAKRESIE ODPOWIADAJĄCYM PONAD 10% WARTOŚCI ZAMÓWIENIA:</w:t>
      </w:r>
    </w:p>
    <w:p w14:paraId="3053CD11" w14:textId="77777777" w:rsidR="00C41346" w:rsidRPr="004D2A93" w:rsidRDefault="00B006E3" w:rsidP="00B006E3">
      <w:pPr>
        <w:spacing w:after="120" w:line="276" w:lineRule="auto"/>
        <w:jc w:val="both"/>
        <w:rPr>
          <w:rFonts w:ascii="Verdana" w:hAnsi="Verdana" w:cstheme="minorHAnsi"/>
          <w:i/>
          <w:color w:val="FF0000"/>
          <w:sz w:val="18"/>
          <w:szCs w:val="18"/>
        </w:rPr>
      </w:pPr>
      <w:bookmarkStart w:id="51" w:name="_Hlk99016800"/>
      <w:r w:rsidRPr="004D2A93">
        <w:rPr>
          <w:rFonts w:ascii="Verdana" w:hAnsi="Verdana" w:cstheme="minorHAnsi"/>
          <w:color w:val="FF0000"/>
          <w:sz w:val="18"/>
          <w:szCs w:val="18"/>
        </w:rPr>
        <w:t>[UWAGA</w:t>
      </w:r>
      <w:r w:rsidRPr="004D2A93">
        <w:rPr>
          <w:rFonts w:ascii="Verdana" w:hAnsi="Verdana" w:cstheme="minorHAnsi"/>
          <w:i/>
          <w:color w:val="FF0000"/>
          <w:sz w:val="18"/>
          <w:szCs w:val="18"/>
        </w:rPr>
        <w:t xml:space="preserve">: </w:t>
      </w:r>
      <w:r w:rsidR="00174F5A" w:rsidRPr="004D2A93">
        <w:rPr>
          <w:rFonts w:ascii="Verdana" w:hAnsi="Verdana" w:cstheme="minorHAnsi"/>
          <w:i/>
          <w:color w:val="FF0000"/>
          <w:sz w:val="18"/>
          <w:szCs w:val="18"/>
          <w:u w:val="single"/>
        </w:rPr>
        <w:t>Wypełnia jedynie Wykonawca!</w:t>
      </w:r>
      <w:r w:rsidR="00174F5A" w:rsidRPr="004D2A93">
        <w:rPr>
          <w:rFonts w:ascii="Verdana" w:hAnsi="Verdana" w:cstheme="minorHAnsi"/>
          <w:i/>
          <w:color w:val="FF0000"/>
          <w:sz w:val="18"/>
          <w:szCs w:val="18"/>
        </w:rPr>
        <w:t xml:space="preserve"> </w:t>
      </w:r>
    </w:p>
    <w:p w14:paraId="11E1D10C" w14:textId="2460CAE1" w:rsidR="00FC0024" w:rsidRPr="004D2A93" w:rsidRDefault="00B006E3" w:rsidP="00C41346">
      <w:pPr>
        <w:spacing w:after="120" w:line="276" w:lineRule="auto"/>
        <w:jc w:val="both"/>
        <w:rPr>
          <w:rFonts w:ascii="Verdana" w:hAnsi="Verdana" w:cstheme="minorHAnsi"/>
          <w:i/>
          <w:color w:val="FF0000"/>
          <w:sz w:val="18"/>
          <w:szCs w:val="18"/>
        </w:rPr>
      </w:pPr>
      <w:r w:rsidRPr="004D2A93">
        <w:rPr>
          <w:rFonts w:ascii="Verdana" w:hAnsi="Verdana" w:cstheme="minorHAnsi"/>
          <w:i/>
          <w:color w:val="FF0000"/>
          <w:sz w:val="18"/>
          <w:szCs w:val="18"/>
        </w:rPr>
        <w:t>W przypadku więcej niż jednego</w:t>
      </w:r>
      <w:r w:rsidR="00FC0024" w:rsidRPr="004D2A93">
        <w:rPr>
          <w:rFonts w:ascii="Verdana" w:hAnsi="Verdana" w:cstheme="minorHAnsi"/>
          <w:i/>
          <w:color w:val="FF0000"/>
          <w:sz w:val="18"/>
          <w:szCs w:val="18"/>
        </w:rPr>
        <w:t>:</w:t>
      </w:r>
    </w:p>
    <w:p w14:paraId="4DA36BA4" w14:textId="30B2FBEA" w:rsidR="00FC0024" w:rsidRPr="004D2A93" w:rsidRDefault="00B006E3"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podmiotu udostępniającego zasoby</w:t>
      </w:r>
      <w:r w:rsidR="00FC0024" w:rsidRPr="004D2A93">
        <w:rPr>
          <w:i/>
          <w:color w:val="FF0000"/>
          <w:sz w:val="18"/>
          <w:szCs w:val="18"/>
        </w:rPr>
        <w:t>,</w:t>
      </w:r>
      <w:r w:rsidR="0016324D" w:rsidRPr="004D2A93">
        <w:rPr>
          <w:i/>
          <w:color w:val="FF0000"/>
          <w:sz w:val="18"/>
          <w:szCs w:val="18"/>
        </w:rPr>
        <w:t xml:space="preserve"> na którego zdolnościach lub sytuacji </w:t>
      </w:r>
      <w:r w:rsidR="004F781A" w:rsidRPr="004D2A93">
        <w:rPr>
          <w:i/>
          <w:color w:val="FF0000"/>
          <w:sz w:val="18"/>
          <w:szCs w:val="18"/>
        </w:rPr>
        <w:t>W</w:t>
      </w:r>
      <w:r w:rsidR="0016324D" w:rsidRPr="004D2A93">
        <w:rPr>
          <w:i/>
          <w:color w:val="FF0000"/>
          <w:sz w:val="18"/>
          <w:szCs w:val="18"/>
        </w:rPr>
        <w:t>ykonawca polega</w:t>
      </w:r>
      <w:r w:rsidR="0081681A" w:rsidRPr="004D2A93">
        <w:rPr>
          <w:i/>
          <w:color w:val="FF0000"/>
          <w:sz w:val="18"/>
          <w:szCs w:val="18"/>
        </w:rPr>
        <w:t>;</w:t>
      </w:r>
    </w:p>
    <w:p w14:paraId="17660AE1" w14:textId="5D7713ED" w:rsidR="00614902"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p</w:t>
      </w:r>
      <w:r w:rsidR="00614902" w:rsidRPr="004D2A93">
        <w:rPr>
          <w:i/>
          <w:color w:val="FF0000"/>
          <w:sz w:val="18"/>
          <w:szCs w:val="18"/>
        </w:rPr>
        <w:t>odwykonawcy</w:t>
      </w:r>
      <w:r w:rsidRPr="004D2A93">
        <w:rPr>
          <w:i/>
          <w:color w:val="FF0000"/>
          <w:sz w:val="18"/>
          <w:szCs w:val="18"/>
        </w:rPr>
        <w:t xml:space="preserve"> (niebędącego podmiotem udostępniającym zasoby);</w:t>
      </w:r>
    </w:p>
    <w:p w14:paraId="7E7791C0" w14:textId="4DF441B5" w:rsidR="00836F90" w:rsidRPr="004D2A93" w:rsidRDefault="004F781A" w:rsidP="00C41346">
      <w:pPr>
        <w:pStyle w:val="Akapitzlist"/>
        <w:numPr>
          <w:ilvl w:val="0"/>
          <w:numId w:val="106"/>
        </w:numPr>
        <w:spacing w:after="120" w:line="276" w:lineRule="auto"/>
        <w:ind w:left="426"/>
        <w:rPr>
          <w:i/>
          <w:color w:val="FF0000"/>
          <w:sz w:val="18"/>
          <w:szCs w:val="18"/>
        </w:rPr>
      </w:pPr>
      <w:r w:rsidRPr="004D2A93">
        <w:rPr>
          <w:i/>
          <w:color w:val="FF0000"/>
          <w:sz w:val="18"/>
          <w:szCs w:val="18"/>
        </w:rPr>
        <w:t>d</w:t>
      </w:r>
      <w:r w:rsidR="00FC0024" w:rsidRPr="004D2A93">
        <w:rPr>
          <w:i/>
          <w:color w:val="FF0000"/>
          <w:sz w:val="18"/>
          <w:szCs w:val="18"/>
        </w:rPr>
        <w:t>ostawcy</w:t>
      </w:r>
      <w:r w:rsidRPr="004D2A93">
        <w:rPr>
          <w:i/>
          <w:color w:val="FF0000"/>
          <w:sz w:val="18"/>
          <w:szCs w:val="18"/>
        </w:rPr>
        <w:t>,</w:t>
      </w:r>
    </w:p>
    <w:p w14:paraId="1867EF79" w14:textId="6776AD7C" w:rsidR="00B006E3" w:rsidRPr="004D2A93" w:rsidRDefault="00B006E3" w:rsidP="00C41346">
      <w:pPr>
        <w:spacing w:after="120" w:line="276" w:lineRule="auto"/>
        <w:jc w:val="both"/>
        <w:rPr>
          <w:rFonts w:ascii="Verdana" w:hAnsi="Verdana" w:cstheme="minorHAnsi"/>
          <w:color w:val="FF0000"/>
          <w:sz w:val="18"/>
          <w:szCs w:val="18"/>
        </w:rPr>
      </w:pPr>
      <w:r w:rsidRPr="004D2A93">
        <w:rPr>
          <w:rFonts w:ascii="Verdana" w:hAnsi="Verdana" w:cstheme="minorHAnsi"/>
          <w:i/>
          <w:color w:val="FF0000"/>
          <w:sz w:val="18"/>
          <w:szCs w:val="18"/>
        </w:rPr>
        <w:t xml:space="preserve">w zakresie odpowiadającym ponad 10% wartości zamówienia, należy </w:t>
      </w:r>
      <w:r w:rsidR="00836F90" w:rsidRPr="004D2A93">
        <w:rPr>
          <w:rFonts w:ascii="Verdana" w:hAnsi="Verdana" w:cstheme="minorHAnsi"/>
          <w:i/>
          <w:color w:val="FF0000"/>
          <w:sz w:val="18"/>
          <w:szCs w:val="18"/>
        </w:rPr>
        <w:t>powielić wiersze</w:t>
      </w:r>
      <w:r w:rsidRPr="004D2A93">
        <w:rPr>
          <w:rFonts w:ascii="Verdana" w:hAnsi="Verdana" w:cstheme="minorHAnsi"/>
          <w:i/>
          <w:color w:val="FF0000"/>
          <w:sz w:val="18"/>
          <w:szCs w:val="18"/>
        </w:rPr>
        <w:t xml:space="preserve"> </w:t>
      </w:r>
      <w:r w:rsidR="00D24277" w:rsidRPr="004D2A93">
        <w:rPr>
          <w:rFonts w:ascii="Verdana" w:hAnsi="Verdana" w:cstheme="minorHAnsi"/>
          <w:i/>
          <w:color w:val="FF0000"/>
          <w:sz w:val="18"/>
          <w:szCs w:val="18"/>
        </w:rPr>
        <w:t xml:space="preserve">poniższej tabeli </w:t>
      </w:r>
      <w:r w:rsidRPr="004D2A93">
        <w:rPr>
          <w:rFonts w:ascii="Verdana" w:hAnsi="Verdana" w:cstheme="minorHAnsi"/>
          <w:i/>
          <w:color w:val="FF0000"/>
          <w:sz w:val="18"/>
          <w:szCs w:val="18"/>
        </w:rPr>
        <w:t>tyle razy, ile jest to konieczne.</w:t>
      </w:r>
      <w:bookmarkEnd w:id="51"/>
      <w:r w:rsidR="00C41346" w:rsidRPr="004D2A93">
        <w:rPr>
          <w:rFonts w:ascii="Verdana" w:hAnsi="Verdana" w:cstheme="minorHAnsi"/>
          <w:color w:val="FF0000"/>
          <w:sz w:val="18"/>
          <w:szCs w:val="18"/>
        </w:rPr>
        <w:t>]</w:t>
      </w:r>
    </w:p>
    <w:p w14:paraId="2B3D8487" w14:textId="159551C5" w:rsidR="00836F90" w:rsidRPr="004D2A93" w:rsidRDefault="00836F90" w:rsidP="000B6C6C">
      <w:pPr>
        <w:spacing w:after="120" w:line="276" w:lineRule="auto"/>
        <w:ind w:left="426" w:hanging="426"/>
        <w:jc w:val="both"/>
        <w:rPr>
          <w:rFonts w:ascii="Verdana" w:hAnsi="Verdana" w:cstheme="minorHAnsi"/>
          <w:bCs/>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t xml:space="preserve">wskazuję, że w </w:t>
      </w:r>
      <w:r w:rsidR="004F781A" w:rsidRPr="004D2A93">
        <w:rPr>
          <w:rFonts w:ascii="Verdana" w:hAnsi="Verdana" w:cstheme="minorHAnsi"/>
          <w:b/>
          <w:sz w:val="18"/>
          <w:szCs w:val="18"/>
        </w:rPr>
        <w:t>P</w:t>
      </w:r>
      <w:r w:rsidRPr="004D2A93">
        <w:rPr>
          <w:rFonts w:ascii="Verdana" w:hAnsi="Verdana" w:cstheme="minorHAnsi"/>
          <w:b/>
          <w:sz w:val="18"/>
          <w:szCs w:val="18"/>
        </w:rPr>
        <w:t>ostępowaniu nie będę polegał na zdolnościach podmiot</w:t>
      </w:r>
      <w:r w:rsidR="004F781A" w:rsidRPr="004D2A93">
        <w:rPr>
          <w:rFonts w:ascii="Verdana" w:hAnsi="Verdana" w:cstheme="minorHAnsi"/>
          <w:b/>
          <w:sz w:val="18"/>
          <w:szCs w:val="18"/>
        </w:rPr>
        <w:t>ów udostępniających zasoby</w:t>
      </w:r>
      <w:r w:rsidRPr="004D2A93">
        <w:rPr>
          <w:rFonts w:ascii="Verdana" w:hAnsi="Verdana" w:cstheme="minorHAnsi"/>
          <w:b/>
          <w:sz w:val="18"/>
          <w:szCs w:val="18"/>
        </w:rPr>
        <w:t xml:space="preserve">/ </w:t>
      </w:r>
      <w:r w:rsidR="00FC0024" w:rsidRPr="004D2A93">
        <w:rPr>
          <w:rFonts w:ascii="Verdana" w:hAnsi="Verdana" w:cstheme="minorHAnsi"/>
          <w:b/>
          <w:sz w:val="18"/>
          <w:szCs w:val="18"/>
        </w:rPr>
        <w:t xml:space="preserve">korzystał z </w:t>
      </w:r>
      <w:r w:rsidRPr="004D2A93">
        <w:rPr>
          <w:rFonts w:ascii="Verdana" w:hAnsi="Verdana" w:cstheme="minorHAnsi"/>
          <w:b/>
          <w:sz w:val="18"/>
          <w:szCs w:val="18"/>
        </w:rPr>
        <w:t>podwykonawcy</w:t>
      </w:r>
      <w:r w:rsidR="00FC0024" w:rsidRPr="004D2A93">
        <w:rPr>
          <w:rFonts w:ascii="Verdana" w:hAnsi="Verdana" w:cstheme="minorHAnsi"/>
          <w:b/>
          <w:sz w:val="18"/>
          <w:szCs w:val="18"/>
        </w:rPr>
        <w:t>/dostawcy</w:t>
      </w:r>
      <w:r w:rsidR="00C41346" w:rsidRPr="004D2A93">
        <w:rPr>
          <w:rFonts w:ascii="Verdana" w:hAnsi="Verdana" w:cstheme="minorHAnsi"/>
          <w:b/>
          <w:sz w:val="18"/>
          <w:szCs w:val="18"/>
        </w:rPr>
        <w:t xml:space="preserve">, </w:t>
      </w:r>
      <w:r w:rsidRPr="004D2A93">
        <w:rPr>
          <w:rFonts w:ascii="Verdana" w:hAnsi="Verdana" w:cstheme="minorHAnsi"/>
          <w:bCs/>
          <w:sz w:val="18"/>
          <w:szCs w:val="18"/>
        </w:rPr>
        <w:t>na którego przypada ponad 10% wartości zamówienia.</w:t>
      </w:r>
    </w:p>
    <w:p w14:paraId="4C676002" w14:textId="7C774D2B" w:rsidR="00836F90" w:rsidRPr="004D2A93" w:rsidRDefault="00EC7899" w:rsidP="00B006E3">
      <w:pPr>
        <w:spacing w:after="120" w:line="276" w:lineRule="auto"/>
        <w:jc w:val="both"/>
        <w:rPr>
          <w:rFonts w:ascii="Verdana" w:hAnsi="Verdana" w:cstheme="minorHAnsi"/>
          <w:b/>
          <w:sz w:val="18"/>
          <w:szCs w:val="18"/>
        </w:rPr>
      </w:pPr>
      <w:r w:rsidRPr="004D2A93">
        <w:rPr>
          <w:rFonts w:ascii="Verdana" w:hAnsi="Verdana" w:cstheme="minorHAnsi"/>
          <w:b/>
          <w:sz w:val="18"/>
          <w:szCs w:val="18"/>
        </w:rPr>
        <w:t>a</w:t>
      </w:r>
      <w:r w:rsidR="00836F90" w:rsidRPr="004D2A93">
        <w:rPr>
          <w:rFonts w:ascii="Verdana" w:hAnsi="Verdana" w:cstheme="minorHAnsi"/>
          <w:b/>
          <w:sz w:val="18"/>
          <w:szCs w:val="18"/>
        </w:rPr>
        <w:t>lbo</w:t>
      </w:r>
    </w:p>
    <w:p w14:paraId="45EC568B" w14:textId="31D3C19D" w:rsidR="00EC7899" w:rsidRPr="004D2A93" w:rsidRDefault="00EC7899" w:rsidP="000B6C6C">
      <w:pPr>
        <w:spacing w:after="120" w:line="276" w:lineRule="auto"/>
        <w:ind w:left="426" w:hanging="426"/>
        <w:jc w:val="both"/>
        <w:rPr>
          <w:rFonts w:ascii="Verdana" w:hAnsi="Verdana" w:cstheme="minorHAnsi"/>
          <w:sz w:val="18"/>
          <w:szCs w:val="18"/>
        </w:rPr>
      </w:pPr>
      <w:r w:rsidRPr="004D2A93">
        <w:rPr>
          <w:rFonts w:ascii="Segoe UI Symbol" w:eastAsia="MS Gothic" w:hAnsi="Segoe UI Symbol" w:cs="Segoe UI Symbol"/>
          <w:b/>
          <w:sz w:val="18"/>
          <w:szCs w:val="18"/>
        </w:rPr>
        <w:t>☐</w:t>
      </w:r>
      <w:r w:rsidRPr="004D2A93">
        <w:rPr>
          <w:rFonts w:ascii="Verdana" w:hAnsi="Verdana" w:cstheme="minorHAnsi"/>
          <w:b/>
          <w:sz w:val="18"/>
          <w:szCs w:val="18"/>
        </w:rPr>
        <w:tab/>
      </w:r>
      <w:r w:rsidR="00C41346" w:rsidRPr="004D2A93">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4D2A93">
        <w:rPr>
          <w:rFonts w:ascii="Verdana" w:hAnsi="Verdana" w:cstheme="minorHAnsi"/>
          <w:sz w:val="18"/>
          <w:szCs w:val="18"/>
        </w:rPr>
        <w:t xml:space="preserve">na którego przypada ponad 10% wartości zamówienia, </w:t>
      </w:r>
      <w:r w:rsidR="008B5210" w:rsidRPr="004D2A93">
        <w:rPr>
          <w:rFonts w:ascii="Verdana" w:hAnsi="Verdana" w:cstheme="minorHAnsi"/>
          <w:sz w:val="18"/>
          <w:szCs w:val="18"/>
        </w:rPr>
        <w:t>wymienionych poniżej</w:t>
      </w:r>
      <w:r w:rsidR="000A419A" w:rsidRPr="004D2A93">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130870" w14:paraId="24ED10B7" w14:textId="55F08114" w:rsidTr="004D2A93">
        <w:trPr>
          <w:trHeight w:val="411"/>
        </w:trPr>
        <w:tc>
          <w:tcPr>
            <w:tcW w:w="578" w:type="dxa"/>
            <w:shd w:val="clear" w:color="auto" w:fill="1A7466"/>
            <w:vAlign w:val="center"/>
          </w:tcPr>
          <w:p w14:paraId="70DC3A36" w14:textId="47DA6269" w:rsidR="004F781A" w:rsidRPr="004D2A93" w:rsidRDefault="004F781A" w:rsidP="000A419A">
            <w:pPr>
              <w:ind w:left="-35" w:firstLine="6"/>
              <w:jc w:val="center"/>
              <w:rPr>
                <w:rFonts w:eastAsia="Calibri"/>
                <w:b/>
                <w:sz w:val="16"/>
                <w:szCs w:val="16"/>
              </w:rPr>
            </w:pPr>
            <w:r w:rsidRPr="004D2A93">
              <w:rPr>
                <w:rFonts w:eastAsia="Calibri"/>
                <w:b/>
                <w:sz w:val="16"/>
                <w:szCs w:val="16"/>
              </w:rPr>
              <w:t xml:space="preserve">Lp. </w:t>
            </w:r>
          </w:p>
        </w:tc>
        <w:tc>
          <w:tcPr>
            <w:tcW w:w="2824" w:type="dxa"/>
            <w:shd w:val="clear" w:color="auto" w:fill="1A7466"/>
            <w:vAlign w:val="center"/>
          </w:tcPr>
          <w:p w14:paraId="384C8DF0" w14:textId="397FA4A6" w:rsidR="004F781A" w:rsidRPr="004D2A93" w:rsidRDefault="004F781A" w:rsidP="00614902">
            <w:pPr>
              <w:ind w:hanging="29"/>
              <w:jc w:val="center"/>
              <w:rPr>
                <w:rFonts w:eastAsia="Calibri"/>
                <w:b/>
                <w:sz w:val="16"/>
                <w:szCs w:val="16"/>
              </w:rPr>
            </w:pPr>
            <w:r w:rsidRPr="004D2A93">
              <w:rPr>
                <w:rFonts w:eastAsia="Calibri"/>
                <w:b/>
                <w:sz w:val="16"/>
                <w:szCs w:val="16"/>
              </w:rPr>
              <w:t>Funkcja</w:t>
            </w:r>
          </w:p>
          <w:p w14:paraId="2905B7AB" w14:textId="16932160" w:rsidR="004F781A" w:rsidRPr="004D2A93" w:rsidRDefault="004F781A" w:rsidP="00614902">
            <w:pPr>
              <w:jc w:val="center"/>
              <w:rPr>
                <w:rFonts w:eastAsia="Calibri"/>
                <w:b/>
                <w:sz w:val="16"/>
                <w:szCs w:val="16"/>
              </w:rPr>
            </w:pPr>
            <w:r w:rsidRPr="004D2A93">
              <w:rPr>
                <w:rFonts w:eastAsia="Calibri"/>
                <w:b/>
                <w:sz w:val="16"/>
                <w:szCs w:val="16"/>
              </w:rPr>
              <w:t>(Podmiot udostępniający zasoby/ podwykonawca/ dostawca)</w:t>
            </w:r>
            <w:r w:rsidRPr="004D2A93">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4D2A93" w:rsidRDefault="004F781A" w:rsidP="003453B9">
            <w:pPr>
              <w:ind w:left="-17"/>
              <w:jc w:val="center"/>
              <w:rPr>
                <w:rFonts w:eastAsia="Calibri"/>
                <w:b/>
                <w:sz w:val="16"/>
                <w:szCs w:val="16"/>
              </w:rPr>
            </w:pPr>
            <w:r w:rsidRPr="004D2A93">
              <w:rPr>
                <w:rFonts w:eastAsia="Calibri"/>
                <w:b/>
                <w:sz w:val="16"/>
                <w:szCs w:val="16"/>
              </w:rPr>
              <w:t>Pełna nazwa/firma</w:t>
            </w:r>
          </w:p>
        </w:tc>
        <w:tc>
          <w:tcPr>
            <w:tcW w:w="1809" w:type="dxa"/>
            <w:shd w:val="clear" w:color="auto" w:fill="1A7466"/>
            <w:vAlign w:val="center"/>
          </w:tcPr>
          <w:p w14:paraId="08C2E0FF" w14:textId="33405189" w:rsidR="004F781A" w:rsidRPr="004D2A93" w:rsidRDefault="004F781A" w:rsidP="00614902">
            <w:pPr>
              <w:ind w:hanging="4"/>
              <w:jc w:val="center"/>
              <w:rPr>
                <w:rFonts w:eastAsia="Calibri"/>
                <w:b/>
                <w:sz w:val="16"/>
                <w:szCs w:val="16"/>
              </w:rPr>
            </w:pPr>
            <w:r w:rsidRPr="004D2A93">
              <w:rPr>
                <w:rFonts w:eastAsia="Calibri"/>
                <w:b/>
                <w:sz w:val="16"/>
                <w:szCs w:val="16"/>
              </w:rPr>
              <w:t>Adres</w:t>
            </w:r>
          </w:p>
        </w:tc>
        <w:tc>
          <w:tcPr>
            <w:tcW w:w="1452" w:type="dxa"/>
            <w:shd w:val="clear" w:color="auto" w:fill="1A7466"/>
            <w:vAlign w:val="center"/>
          </w:tcPr>
          <w:p w14:paraId="1ED8C161" w14:textId="5B4B8FA4" w:rsidR="004F781A" w:rsidRPr="004D2A93" w:rsidRDefault="004F781A" w:rsidP="00614902">
            <w:pPr>
              <w:jc w:val="center"/>
              <w:rPr>
                <w:rFonts w:eastAsia="Calibri"/>
                <w:b/>
                <w:sz w:val="16"/>
                <w:szCs w:val="16"/>
              </w:rPr>
            </w:pPr>
            <w:r w:rsidRPr="004D2A93">
              <w:rPr>
                <w:rFonts w:eastAsia="Calibri"/>
                <w:b/>
                <w:sz w:val="16"/>
                <w:szCs w:val="16"/>
              </w:rPr>
              <w:t>NIP/PESEL</w:t>
            </w:r>
          </w:p>
        </w:tc>
        <w:tc>
          <w:tcPr>
            <w:tcW w:w="1559" w:type="dxa"/>
            <w:shd w:val="clear" w:color="auto" w:fill="1A7466"/>
            <w:vAlign w:val="center"/>
          </w:tcPr>
          <w:p w14:paraId="0694C2EC" w14:textId="35BAC8CC" w:rsidR="004F781A" w:rsidRPr="004D2A93" w:rsidRDefault="004F781A" w:rsidP="00614902">
            <w:pPr>
              <w:jc w:val="center"/>
              <w:rPr>
                <w:rFonts w:eastAsia="Calibri"/>
                <w:b/>
                <w:sz w:val="16"/>
                <w:szCs w:val="16"/>
              </w:rPr>
            </w:pPr>
            <w:r w:rsidRPr="004D2A93">
              <w:rPr>
                <w:rFonts w:eastAsia="Calibri"/>
                <w:b/>
                <w:sz w:val="16"/>
                <w:szCs w:val="16"/>
              </w:rPr>
              <w:t>KRS/</w:t>
            </w:r>
            <w:proofErr w:type="spellStart"/>
            <w:r w:rsidRPr="004D2A93">
              <w:rPr>
                <w:rFonts w:eastAsia="Calibri"/>
                <w:b/>
                <w:sz w:val="16"/>
                <w:szCs w:val="16"/>
              </w:rPr>
              <w:t>CEiDG</w:t>
            </w:r>
            <w:proofErr w:type="spellEnd"/>
          </w:p>
        </w:tc>
      </w:tr>
      <w:tr w:rsidR="004F781A" w:rsidRPr="00130870" w14:paraId="158D6A2E" w14:textId="1406855E" w:rsidTr="004D2A93">
        <w:trPr>
          <w:trHeight w:val="411"/>
        </w:trPr>
        <w:tc>
          <w:tcPr>
            <w:tcW w:w="578" w:type="dxa"/>
          </w:tcPr>
          <w:p w14:paraId="09F03203"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A0D3EF5"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0E5E2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59373260" w14:textId="77777777" w:rsidR="004F781A" w:rsidRPr="004D2A93" w:rsidRDefault="004F781A" w:rsidP="00D24277">
            <w:pPr>
              <w:ind w:left="360"/>
              <w:jc w:val="center"/>
              <w:rPr>
                <w:rFonts w:eastAsia="Calibri"/>
                <w:b/>
                <w:sz w:val="18"/>
                <w:szCs w:val="18"/>
                <w:highlight w:val="cyan"/>
              </w:rPr>
            </w:pPr>
          </w:p>
        </w:tc>
      </w:tr>
      <w:tr w:rsidR="004F781A" w:rsidRPr="00130870" w14:paraId="79A2A521" w14:textId="77777777" w:rsidTr="004D2A93">
        <w:trPr>
          <w:trHeight w:val="411"/>
        </w:trPr>
        <w:tc>
          <w:tcPr>
            <w:tcW w:w="578" w:type="dxa"/>
          </w:tcPr>
          <w:p w14:paraId="53A135C0"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181F1E0D"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7CD093B0"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68BEC544" w14:textId="77777777" w:rsidR="004F781A" w:rsidRPr="004D2A93" w:rsidRDefault="004F781A" w:rsidP="00D24277">
            <w:pPr>
              <w:ind w:left="360"/>
              <w:jc w:val="center"/>
              <w:rPr>
                <w:rFonts w:eastAsia="Calibri"/>
                <w:b/>
                <w:sz w:val="18"/>
                <w:szCs w:val="18"/>
                <w:highlight w:val="cyan"/>
              </w:rPr>
            </w:pPr>
          </w:p>
        </w:tc>
      </w:tr>
      <w:tr w:rsidR="004F781A" w:rsidRPr="00130870" w14:paraId="16DA09A1" w14:textId="77777777" w:rsidTr="004D2A93">
        <w:trPr>
          <w:trHeight w:val="411"/>
        </w:trPr>
        <w:tc>
          <w:tcPr>
            <w:tcW w:w="578" w:type="dxa"/>
          </w:tcPr>
          <w:p w14:paraId="627E10C5" w14:textId="77777777" w:rsidR="004F781A" w:rsidRPr="004D2A93" w:rsidRDefault="004F781A" w:rsidP="00D24277">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4D2A93" w:rsidRDefault="004F781A" w:rsidP="00D24277">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4D2A93" w:rsidRDefault="004F781A" w:rsidP="00D24277">
            <w:pPr>
              <w:ind w:left="360"/>
              <w:jc w:val="center"/>
              <w:rPr>
                <w:rFonts w:eastAsia="Calibri"/>
                <w:b/>
                <w:sz w:val="18"/>
                <w:szCs w:val="18"/>
                <w:highlight w:val="cyan"/>
              </w:rPr>
            </w:pPr>
          </w:p>
        </w:tc>
        <w:tc>
          <w:tcPr>
            <w:tcW w:w="1809" w:type="dxa"/>
            <w:vAlign w:val="center"/>
          </w:tcPr>
          <w:p w14:paraId="6C992A01" w14:textId="77777777" w:rsidR="004F781A" w:rsidRPr="004D2A93" w:rsidRDefault="004F781A" w:rsidP="00D24277">
            <w:pPr>
              <w:ind w:left="360"/>
              <w:jc w:val="center"/>
              <w:rPr>
                <w:rFonts w:eastAsia="Calibri"/>
                <w:b/>
                <w:sz w:val="18"/>
                <w:szCs w:val="18"/>
                <w:highlight w:val="cyan"/>
              </w:rPr>
            </w:pPr>
          </w:p>
        </w:tc>
        <w:tc>
          <w:tcPr>
            <w:tcW w:w="1452" w:type="dxa"/>
            <w:vAlign w:val="center"/>
          </w:tcPr>
          <w:p w14:paraId="4AED5802" w14:textId="77777777" w:rsidR="004F781A" w:rsidRPr="004D2A93" w:rsidRDefault="004F781A" w:rsidP="00D24277">
            <w:pPr>
              <w:ind w:left="360"/>
              <w:jc w:val="center"/>
              <w:rPr>
                <w:rFonts w:eastAsia="Calibri"/>
                <w:b/>
                <w:sz w:val="18"/>
                <w:szCs w:val="18"/>
                <w:highlight w:val="cyan"/>
              </w:rPr>
            </w:pPr>
          </w:p>
        </w:tc>
        <w:tc>
          <w:tcPr>
            <w:tcW w:w="1559" w:type="dxa"/>
            <w:vAlign w:val="center"/>
          </w:tcPr>
          <w:p w14:paraId="0E561115" w14:textId="77777777" w:rsidR="004F781A" w:rsidRPr="004D2A93" w:rsidRDefault="004F781A" w:rsidP="00D24277">
            <w:pPr>
              <w:ind w:left="360"/>
              <w:jc w:val="center"/>
              <w:rPr>
                <w:rFonts w:eastAsia="Calibri"/>
                <w:b/>
                <w:sz w:val="18"/>
                <w:szCs w:val="18"/>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23B77350" w:rsidR="00EC7899" w:rsidRPr="004D2A93" w:rsidRDefault="00EC7899" w:rsidP="00AF52EE">
      <w:pPr>
        <w:spacing w:after="120" w:line="276" w:lineRule="auto"/>
        <w:jc w:val="both"/>
        <w:rPr>
          <w:rFonts w:ascii="Verdana" w:hAnsi="Verdana" w:cstheme="minorHAnsi"/>
          <w:color w:val="FF0000"/>
          <w:sz w:val="18"/>
          <w:szCs w:val="18"/>
        </w:rPr>
      </w:pPr>
      <w:r w:rsidRPr="004D2A93">
        <w:rPr>
          <w:rFonts w:ascii="Verdana" w:hAnsi="Verdana" w:cstheme="minorHAnsi"/>
          <w:b/>
          <w:sz w:val="18"/>
          <w:szCs w:val="18"/>
        </w:rPr>
        <w:lastRenderedPageBreak/>
        <w:t xml:space="preserve">oświadczam, że w stosunku do żadnego z ww. podmiotów </w:t>
      </w:r>
      <w:r w:rsidR="004F781A" w:rsidRPr="004D2A93">
        <w:rPr>
          <w:rFonts w:ascii="Verdana" w:hAnsi="Verdana" w:cstheme="minorHAnsi"/>
          <w:b/>
          <w:sz w:val="18"/>
          <w:szCs w:val="18"/>
        </w:rPr>
        <w:t xml:space="preserve">udostępniających zasoby, </w:t>
      </w:r>
      <w:r w:rsidR="00FC0024" w:rsidRPr="004D2A93">
        <w:rPr>
          <w:rFonts w:ascii="Verdana" w:hAnsi="Verdana" w:cstheme="minorHAnsi"/>
          <w:b/>
          <w:sz w:val="18"/>
          <w:szCs w:val="18"/>
        </w:rPr>
        <w:t>podwykonawców i dostawców</w:t>
      </w:r>
      <w:r w:rsidRPr="004D2A93">
        <w:rPr>
          <w:rFonts w:ascii="Verdana" w:hAnsi="Verdana" w:cstheme="minorHAnsi"/>
          <w:b/>
          <w:sz w:val="18"/>
          <w:szCs w:val="18"/>
        </w:rPr>
        <w:t xml:space="preserve">, nie zachodzą żadne przesłanki wskazane w art. 5 k </w:t>
      </w:r>
      <w:r w:rsidRPr="004D2A93">
        <w:rPr>
          <w:rFonts w:ascii="Verdana" w:hAnsi="Verdana" w:cstheme="minorHAnsi"/>
          <w:b/>
          <w:bCs/>
          <w:sz w:val="18"/>
          <w:szCs w:val="18"/>
        </w:rPr>
        <w:t xml:space="preserve">Rozporządzenia 833/2014, w brzmieniu nadanym rozporządzeniem Rady (UE) 2022/576 oraz </w:t>
      </w:r>
      <w:r w:rsidRPr="004D2A93">
        <w:rPr>
          <w:rFonts w:ascii="Verdana" w:hAnsi="Verdana" w:cstheme="minorHAnsi"/>
          <w:b/>
          <w:sz w:val="18"/>
          <w:szCs w:val="18"/>
        </w:rPr>
        <w:t xml:space="preserve">art. </w:t>
      </w:r>
      <w:r w:rsidRPr="004D2A93">
        <w:rPr>
          <w:rFonts w:ascii="Verdana" w:eastAsia="Times New Roman" w:hAnsi="Verdana" w:cstheme="minorHAnsi"/>
          <w:b/>
          <w:color w:val="222222"/>
          <w:sz w:val="18"/>
          <w:szCs w:val="18"/>
          <w:lang w:eastAsia="pl-PL"/>
        </w:rPr>
        <w:t xml:space="preserve">7 ust. 1 ustawy </w:t>
      </w:r>
      <w:r w:rsidRPr="004D2A93">
        <w:rPr>
          <w:rFonts w:ascii="Verdana" w:hAnsi="Verdana" w:cstheme="minorHAnsi"/>
          <w:b/>
          <w:color w:val="222222"/>
          <w:sz w:val="18"/>
          <w:szCs w:val="18"/>
        </w:rPr>
        <w:t>z dnia 13 kwietnia 2022 r.</w:t>
      </w:r>
      <w:r w:rsidRPr="004D2A93">
        <w:rPr>
          <w:rFonts w:ascii="Verdana" w:hAnsi="Verdana" w:cstheme="minorHAnsi"/>
          <w:b/>
          <w:iCs/>
          <w:color w:val="222222"/>
          <w:sz w:val="18"/>
          <w:szCs w:val="18"/>
        </w:rPr>
        <w:t xml:space="preserve"> o</w:t>
      </w:r>
      <w:r w:rsidR="004F781A" w:rsidRPr="004D2A93">
        <w:rPr>
          <w:rFonts w:ascii="Verdana" w:hAnsi="Verdana" w:cstheme="minorHAnsi"/>
          <w:b/>
          <w:iCs/>
          <w:color w:val="222222"/>
          <w:sz w:val="18"/>
          <w:szCs w:val="18"/>
        </w:rPr>
        <w:t> </w:t>
      </w:r>
      <w:r w:rsidRPr="004D2A93">
        <w:rPr>
          <w:rFonts w:ascii="Verdana" w:hAnsi="Verdana" w:cstheme="minorHAnsi"/>
          <w:b/>
          <w:iCs/>
          <w:color w:val="222222"/>
          <w:sz w:val="18"/>
          <w:szCs w:val="18"/>
        </w:rPr>
        <w:t xml:space="preserve">szczególnych rozwiązaniach w zakresie przeciwdziałania wspieraniu agresji na Ukrainę oraz służących ochronie bezpieczeństwa narodowego </w:t>
      </w:r>
      <w:r w:rsidR="00426815" w:rsidRPr="004D2A93">
        <w:rPr>
          <w:rFonts w:ascii="Verdana" w:hAnsi="Verdana" w:cstheme="minorHAnsi"/>
          <w:b/>
          <w:iCs/>
          <w:color w:val="222222"/>
          <w:sz w:val="18"/>
          <w:szCs w:val="18"/>
        </w:rPr>
        <w:t>(</w:t>
      </w:r>
      <w:proofErr w:type="spellStart"/>
      <w:r w:rsidR="00426815" w:rsidRPr="004D2A93">
        <w:rPr>
          <w:rFonts w:ascii="Verdana" w:hAnsi="Verdana" w:cstheme="minorHAnsi"/>
          <w:b/>
          <w:iCs/>
          <w:color w:val="222222"/>
          <w:sz w:val="18"/>
          <w:szCs w:val="18"/>
        </w:rPr>
        <w:t>t.j</w:t>
      </w:r>
      <w:proofErr w:type="spellEnd"/>
      <w:r w:rsidR="00426815" w:rsidRPr="004D2A93">
        <w:rPr>
          <w:rFonts w:ascii="Verdana" w:hAnsi="Verdana" w:cstheme="minorHAnsi"/>
          <w:b/>
          <w:iCs/>
          <w:color w:val="222222"/>
          <w:sz w:val="18"/>
          <w:szCs w:val="18"/>
        </w:rPr>
        <w:t xml:space="preserve">. Dz. U. z 2023 r., poz. 1497 z </w:t>
      </w:r>
      <w:proofErr w:type="spellStart"/>
      <w:r w:rsidR="00426815" w:rsidRPr="004D2A93">
        <w:rPr>
          <w:rFonts w:ascii="Verdana" w:hAnsi="Verdana" w:cstheme="minorHAnsi"/>
          <w:b/>
          <w:iCs/>
          <w:color w:val="222222"/>
          <w:sz w:val="18"/>
          <w:szCs w:val="18"/>
        </w:rPr>
        <w:t>późn</w:t>
      </w:r>
      <w:proofErr w:type="spellEnd"/>
      <w:r w:rsidR="00426815" w:rsidRPr="004D2A93">
        <w:rPr>
          <w:rFonts w:ascii="Verdana" w:hAnsi="Verdana" w:cstheme="minorHAnsi"/>
          <w:b/>
          <w:iCs/>
          <w:color w:val="222222"/>
          <w:sz w:val="18"/>
          <w:szCs w:val="18"/>
        </w:rPr>
        <w:t>. zm.).</w:t>
      </w:r>
      <w:r w:rsidR="00426815" w:rsidRPr="004D2A93" w:rsidDel="00426815">
        <w:rPr>
          <w:rFonts w:ascii="Verdana" w:hAnsi="Verdana" w:cstheme="minorHAnsi"/>
          <w:b/>
          <w:color w:val="222222"/>
          <w:sz w:val="18"/>
          <w:szCs w:val="18"/>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27601C86" w14:textId="77777777" w:rsidR="00FD3044"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 xml:space="preserve">Oświadczam, że wszystkie informacje podane w powyższych oświadczeniach są aktualne </w:t>
      </w:r>
      <w:r w:rsidRPr="004D2A93">
        <w:rPr>
          <w:rFonts w:ascii="Verdana" w:hAnsi="Verdana" w:cstheme="minorHAnsi"/>
          <w:sz w:val="18"/>
          <w:szCs w:val="18"/>
        </w:rPr>
        <w:br/>
        <w:t>i zgodne z prawdą oraz zostały przedstawione z pełną świadomością konsekwencji wprowadzenia zamawiającego w błąd przy przedstawianiu informacji.</w:t>
      </w:r>
    </w:p>
    <w:p w14:paraId="2D3308D6" w14:textId="77777777" w:rsidR="00FD3044" w:rsidRPr="004D2A93" w:rsidRDefault="00FD3044" w:rsidP="004D2A93">
      <w:pPr>
        <w:spacing w:after="0" w:line="240" w:lineRule="auto"/>
        <w:jc w:val="both"/>
        <w:rPr>
          <w:rFonts w:ascii="Verdana" w:hAnsi="Verdana" w:cstheme="minorHAnsi"/>
          <w:sz w:val="18"/>
          <w:szCs w:val="18"/>
        </w:rPr>
      </w:pPr>
    </w:p>
    <w:p w14:paraId="19E6D083" w14:textId="7AFE7241" w:rsidR="00B006E3" w:rsidRPr="004D2A93" w:rsidRDefault="00FD3044" w:rsidP="004D2A93">
      <w:pPr>
        <w:spacing w:after="0" w:line="240" w:lineRule="auto"/>
        <w:jc w:val="both"/>
        <w:rPr>
          <w:rFonts w:ascii="Verdana" w:hAnsi="Verdana" w:cstheme="minorHAnsi"/>
          <w:sz w:val="18"/>
          <w:szCs w:val="18"/>
        </w:rPr>
      </w:pPr>
      <w:r w:rsidRPr="004D2A93">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6D9F21A" w14:textId="77777777" w:rsidR="00174F5A" w:rsidRPr="004D2A93" w:rsidRDefault="00174F5A" w:rsidP="00174F5A">
      <w:pPr>
        <w:pStyle w:val="Nagwek1"/>
        <w:keepNext w:val="0"/>
        <w:keepLines w:val="0"/>
        <w:tabs>
          <w:tab w:val="left" w:pos="708"/>
        </w:tabs>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3229B859" w14:textId="77777777"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0591ED33" w14:textId="2245B6A8" w:rsidR="00174F5A" w:rsidRPr="004D2A93" w:rsidRDefault="00174F5A" w:rsidP="00174F5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690BFB74" w14:textId="77777777" w:rsidR="00B06F61" w:rsidRPr="004D2A93" w:rsidRDefault="00B06F61" w:rsidP="00B06F61">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EB10A4" w:rsidRDefault="00B06F61" w:rsidP="000A419A">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1ECEA964" w14:textId="77777777" w:rsidR="005F3917" w:rsidRDefault="005F3917">
      <w:pPr>
        <w:rPr>
          <w:rFonts w:ascii="Verdana" w:eastAsia="Times New Roman" w:hAnsi="Verdana" w:cstheme="minorHAnsi"/>
          <w:b/>
          <w:caps/>
          <w:color w:val="000000" w:themeColor="text1"/>
          <w:kern w:val="28"/>
          <w:sz w:val="18"/>
          <w:szCs w:val="18"/>
        </w:rPr>
      </w:pPr>
      <w:r>
        <w:rPr>
          <w:rFonts w:ascii="Verdana" w:eastAsia="Times New Roman" w:hAnsi="Verdana" w:cstheme="minorHAnsi"/>
          <w:b/>
          <w:caps/>
          <w:color w:val="000000" w:themeColor="text1"/>
          <w:kern w:val="28"/>
          <w:sz w:val="18"/>
          <w:szCs w:val="18"/>
        </w:rPr>
        <w:br w:type="page"/>
      </w:r>
    </w:p>
    <w:p w14:paraId="17FD03F0" w14:textId="53CDF220"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370E5D42" w14:textId="06BBE77D" w:rsidR="00824DE5" w:rsidRPr="004D2A93" w:rsidRDefault="00824DE5" w:rsidP="00E922A4">
      <w:pPr>
        <w:pStyle w:val="Nagwek1"/>
        <w:keepNext w:val="0"/>
        <w:keepLines w:val="0"/>
        <w:suppressAutoHyphens/>
        <w:spacing w:before="0" w:after="0" w:line="240" w:lineRule="auto"/>
        <w:ind w:left="357" w:right="-284"/>
        <w:rPr>
          <w:b w:val="0"/>
          <w:caps w:val="0"/>
          <w:sz w:val="18"/>
          <w:szCs w:val="18"/>
          <w:lang w:val="pl-PL"/>
        </w:rPr>
      </w:pPr>
      <w:r w:rsidRPr="00574E76">
        <w:rPr>
          <w:caps w:val="0"/>
          <w:lang w:val="pl-PL"/>
        </w:rPr>
        <w:br/>
      </w: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 xml:space="preserve">w trybie przetargu nieograniczonego pn. </w:t>
      </w:r>
      <w:r w:rsidR="007638B6">
        <w:rPr>
          <w:caps w:val="0"/>
          <w:sz w:val="18"/>
          <w:szCs w:val="18"/>
          <w:lang w:val="pl-PL"/>
        </w:rPr>
        <w:t>„</w:t>
      </w:r>
      <w:r w:rsidR="006364F2" w:rsidRPr="00EB10A4">
        <w:rPr>
          <w:caps w:val="0"/>
          <w:sz w:val="18"/>
          <w:szCs w:val="18"/>
          <w:lang w:val="pl-PL"/>
        </w:rPr>
        <w:t xml:space="preserve">Przegląd, konserwacja, serwis systemów sygnalizacji pożaru, oddymiania oraz gaszenia w </w:t>
      </w:r>
      <w:r w:rsidR="007638B6" w:rsidRPr="00EB10A4">
        <w:rPr>
          <w:sz w:val="18"/>
          <w:szCs w:val="18"/>
          <w:lang w:val="pl-PL"/>
        </w:rPr>
        <w:t xml:space="preserve">PGE EC </w:t>
      </w:r>
      <w:r w:rsidR="006364F2" w:rsidRPr="00EB10A4">
        <w:rPr>
          <w:caps w:val="0"/>
          <w:sz w:val="18"/>
          <w:szCs w:val="18"/>
          <w:lang w:val="pl-PL"/>
        </w:rPr>
        <w:t>Oddział Wybrzeże</w:t>
      </w:r>
      <w:r w:rsidR="007638B6" w:rsidRPr="004D2A93">
        <w:rPr>
          <w:caps w:val="0"/>
          <w:sz w:val="18"/>
          <w:szCs w:val="18"/>
          <w:lang w:val="pl-PL"/>
        </w:rPr>
        <w:t>”</w:t>
      </w:r>
      <w:r w:rsidRPr="004D2A93">
        <w:rPr>
          <w:b w:val="0"/>
          <w:caps w:val="0"/>
          <w:sz w:val="18"/>
          <w:szCs w:val="18"/>
          <w:lang w:val="pl-PL"/>
        </w:rPr>
        <w:t xml:space="preserve"> (nr referencyjny </w:t>
      </w:r>
      <w:r w:rsidR="009742B7" w:rsidRPr="00EB10A4">
        <w:rPr>
          <w:caps w:val="0"/>
          <w:sz w:val="18"/>
          <w:szCs w:val="18"/>
          <w:lang w:val="pl-PL"/>
        </w:rPr>
        <w:t>POST/PEC/PEC/ZNW/00302/2025</w:t>
      </w:r>
      <w:r w:rsidRPr="004D2A93">
        <w:rPr>
          <w:b w:val="0"/>
          <w:caps w:val="0"/>
          <w:sz w:val="18"/>
          <w:szCs w:val="18"/>
          <w:lang w:val="pl-PL"/>
        </w:rPr>
        <w:t xml:space="preserve">), niniejszym oświadczam, że poszczególni Wykonawcy wspólnie ubiegający się o udzielenie zamówienia wykonają następujące </w:t>
      </w:r>
      <w:r w:rsidRPr="00EB10A4">
        <w:rPr>
          <w:b w:val="0"/>
          <w:caps w:val="0"/>
          <w:sz w:val="18"/>
          <w:szCs w:val="18"/>
          <w:lang w:val="pl-PL"/>
        </w:rPr>
        <w:t>usługi</w:t>
      </w:r>
      <w:r w:rsidRPr="004D2A93">
        <w:rPr>
          <w:b w:val="0"/>
          <w:caps w:val="0"/>
          <w:sz w:val="18"/>
          <w:szCs w:val="18"/>
          <w:lang w:val="pl-PL"/>
        </w:rPr>
        <w:t>:</w:t>
      </w:r>
    </w:p>
    <w:p w14:paraId="3D1C71FC" w14:textId="77777777" w:rsidR="00824DE5" w:rsidRPr="004D2A93"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4D2A93" w:rsidRDefault="00824DE5" w:rsidP="00824DE5">
            <w:pPr>
              <w:jc w:val="center"/>
              <w:rPr>
                <w:rFonts w:eastAsia="Calibri"/>
                <w:b/>
                <w:sz w:val="16"/>
                <w:szCs w:val="16"/>
              </w:rPr>
            </w:pPr>
            <w:r w:rsidRPr="004D2A93">
              <w:rPr>
                <w:rFonts w:eastAsia="Calibri"/>
                <w:b/>
                <w:sz w:val="16"/>
                <w:szCs w:val="16"/>
              </w:rPr>
              <w:t>L.p.</w:t>
            </w:r>
          </w:p>
        </w:tc>
        <w:tc>
          <w:tcPr>
            <w:tcW w:w="3821" w:type="dxa"/>
            <w:shd w:val="clear" w:color="auto" w:fill="1A7466"/>
            <w:vAlign w:val="center"/>
          </w:tcPr>
          <w:p w14:paraId="4B3AB65E" w14:textId="77777777" w:rsidR="00824DE5" w:rsidRPr="004D2A93" w:rsidRDefault="00824DE5" w:rsidP="00824DE5">
            <w:pPr>
              <w:ind w:hanging="30"/>
              <w:jc w:val="center"/>
              <w:rPr>
                <w:rFonts w:eastAsia="Calibri"/>
                <w:b/>
                <w:sz w:val="16"/>
                <w:szCs w:val="16"/>
              </w:rPr>
            </w:pPr>
            <w:r w:rsidRPr="004D2A93">
              <w:rPr>
                <w:rFonts w:eastAsia="Calibri"/>
                <w:b/>
                <w:sz w:val="16"/>
                <w:szCs w:val="16"/>
              </w:rPr>
              <w:t>Nazwa i adres Wykonawcy</w:t>
            </w:r>
          </w:p>
        </w:tc>
        <w:tc>
          <w:tcPr>
            <w:tcW w:w="5387" w:type="dxa"/>
            <w:shd w:val="clear" w:color="auto" w:fill="1A7466"/>
            <w:vAlign w:val="center"/>
          </w:tcPr>
          <w:p w14:paraId="26730D51" w14:textId="7B96CFEB" w:rsidR="00824DE5" w:rsidRPr="004D2A93" w:rsidRDefault="00824DE5">
            <w:pPr>
              <w:ind w:hanging="30"/>
              <w:jc w:val="center"/>
              <w:rPr>
                <w:rFonts w:eastAsia="Calibri"/>
                <w:b/>
                <w:sz w:val="16"/>
                <w:szCs w:val="16"/>
              </w:rPr>
            </w:pPr>
            <w:r w:rsidRPr="004D2A93">
              <w:rPr>
                <w:rFonts w:eastAsia="Calibri"/>
                <w:b/>
                <w:sz w:val="16"/>
                <w:szCs w:val="16"/>
              </w:rPr>
              <w:t xml:space="preserve">Zakres wykonywanych </w:t>
            </w:r>
            <w:r w:rsidRPr="00EB10A4">
              <w:rPr>
                <w:rFonts w:eastAsia="Calibri"/>
                <w:b/>
                <w:sz w:val="16"/>
                <w:szCs w:val="16"/>
              </w:rPr>
              <w:t>usług</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77777777" w:rsidR="000A419A" w:rsidRDefault="000A419A">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99C437" w14:textId="17ECF5BF" w:rsidR="00D73627" w:rsidRPr="001F6F1A" w:rsidRDefault="00D73627" w:rsidP="004D2A93">
      <w:pPr>
        <w:spacing w:after="0" w:line="288" w:lineRule="auto"/>
        <w:jc w:val="right"/>
        <w:rPr>
          <w:rFonts w:ascii="Verdana" w:eastAsia="Times New Roman" w:hAnsi="Verdana" w:cstheme="minorHAnsi"/>
          <w:b/>
          <w:caps/>
          <w:color w:val="000000" w:themeColor="text1"/>
          <w:kern w:val="28"/>
          <w:sz w:val="18"/>
          <w:szCs w:val="18"/>
        </w:rPr>
      </w:pPr>
      <w:r w:rsidRPr="004D2A93">
        <w:rPr>
          <w:rFonts w:ascii="Verdana" w:eastAsia="Times New Roman" w:hAnsi="Verdana" w:cstheme="minorHAnsi"/>
          <w:b/>
          <w:caps/>
          <w:color w:val="000000" w:themeColor="text1"/>
          <w:kern w:val="28"/>
          <w:sz w:val="18"/>
          <w:szCs w:val="18"/>
        </w:rPr>
        <w:lastRenderedPageBreak/>
        <w:t xml:space="preserve">ZAŁĄCZNIK NR 10 DO SWZ – WYKAZ WYKONANYCH </w:t>
      </w:r>
      <w:r w:rsidRPr="001F6F1A">
        <w:rPr>
          <w:rFonts w:ascii="Verdana" w:eastAsia="Times New Roman" w:hAnsi="Verdana" w:cstheme="minorHAnsi"/>
          <w:b/>
          <w:caps/>
          <w:color w:val="000000" w:themeColor="text1"/>
          <w:kern w:val="28"/>
          <w:sz w:val="18"/>
          <w:szCs w:val="18"/>
        </w:rPr>
        <w:t>USŁUG</w:t>
      </w:r>
      <w:r w:rsidRPr="004D2A93">
        <w:rPr>
          <w:rFonts w:ascii="Verdana" w:eastAsia="Times New Roman" w:hAnsi="Verdana" w:cstheme="minorHAnsi"/>
          <w:b/>
          <w:caps/>
          <w:color w:val="000000" w:themeColor="text1"/>
          <w:kern w:val="28"/>
          <w:sz w:val="18"/>
          <w:szCs w:val="18"/>
        </w:rPr>
        <w:t xml:space="preserve"> </w:t>
      </w:r>
    </w:p>
    <w:p w14:paraId="7CC54B90" w14:textId="77777777" w:rsidR="000A419A"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789C5D86" w:rsidR="00D73627" w:rsidRPr="004D2A93"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WYKAZ WYKONANYCH </w:t>
      </w:r>
      <w:r w:rsidRPr="001F6F1A">
        <w:rPr>
          <w:rFonts w:ascii="Trebuchet MS" w:hAnsi="Trebuchet MS"/>
          <w:caps w:val="0"/>
          <w:color w:val="1A7466"/>
          <w:sz w:val="32"/>
          <w:szCs w:val="32"/>
          <w:lang w:val="pl-PL"/>
        </w:rPr>
        <w:t>USŁUG</w:t>
      </w:r>
      <w:r w:rsidRPr="00130870">
        <w:rPr>
          <w:rFonts w:ascii="Trebuchet MS" w:hAnsi="Trebuchet MS"/>
          <w:caps w:val="0"/>
          <w:color w:val="1A7466"/>
          <w:sz w:val="32"/>
          <w:szCs w:val="32"/>
          <w:lang w:val="pl-PL"/>
        </w:rPr>
        <w:t xml:space="preserve"> </w:t>
      </w:r>
    </w:p>
    <w:p w14:paraId="2A076842" w14:textId="77777777" w:rsidR="000A419A" w:rsidRDefault="000A419A" w:rsidP="000A419A">
      <w:pPr>
        <w:suppressAutoHyphens/>
        <w:spacing w:before="120" w:after="120" w:line="240" w:lineRule="auto"/>
        <w:jc w:val="center"/>
        <w:rPr>
          <w:rFonts w:ascii="Verdana" w:hAnsi="Verdana"/>
          <w:b/>
          <w:sz w:val="18"/>
          <w:szCs w:val="18"/>
        </w:rPr>
      </w:pPr>
    </w:p>
    <w:p w14:paraId="1F37D4B7" w14:textId="66DAEA5D" w:rsidR="00D73627" w:rsidRPr="004D2A93" w:rsidRDefault="00D73627" w:rsidP="000A419A">
      <w:pPr>
        <w:suppressAutoHyphens/>
        <w:spacing w:before="120" w:after="120" w:line="240" w:lineRule="auto"/>
        <w:jc w:val="center"/>
        <w:rPr>
          <w:rFonts w:ascii="Verdana" w:hAnsi="Verdana"/>
          <w:b/>
          <w:sz w:val="18"/>
          <w:szCs w:val="18"/>
        </w:rPr>
      </w:pPr>
      <w:r w:rsidRPr="004D2A93">
        <w:rPr>
          <w:rFonts w:ascii="Verdana" w:hAnsi="Verdana"/>
          <w:b/>
          <w:sz w:val="18"/>
          <w:szCs w:val="18"/>
        </w:rPr>
        <w:t xml:space="preserve">w okresie ostatnich </w:t>
      </w:r>
      <w:r w:rsidR="009551E5">
        <w:rPr>
          <w:rFonts w:ascii="Verdana" w:hAnsi="Verdana"/>
          <w:b/>
          <w:sz w:val="18"/>
          <w:szCs w:val="18"/>
        </w:rPr>
        <w:t>5</w:t>
      </w:r>
      <w:r w:rsidR="009551E5" w:rsidRPr="004D2A93">
        <w:rPr>
          <w:rFonts w:ascii="Verdana" w:hAnsi="Verdana"/>
          <w:b/>
          <w:sz w:val="18"/>
          <w:szCs w:val="18"/>
        </w:rPr>
        <w:t xml:space="preserve"> </w:t>
      </w:r>
      <w:r w:rsidRPr="004D2A93">
        <w:rPr>
          <w:rFonts w:ascii="Verdana" w:hAnsi="Verdana"/>
          <w:b/>
          <w:sz w:val="18"/>
          <w:szCs w:val="18"/>
        </w:rPr>
        <w:t xml:space="preserve">lat z podaniem </w:t>
      </w:r>
    </w:p>
    <w:p w14:paraId="571C589E" w14:textId="5F23D6B0" w:rsidR="00D73627" w:rsidRPr="004D2A93" w:rsidRDefault="00D73627" w:rsidP="000A419A">
      <w:pPr>
        <w:suppressAutoHyphens/>
        <w:spacing w:before="120" w:after="120" w:line="240" w:lineRule="auto"/>
        <w:jc w:val="center"/>
        <w:rPr>
          <w:rFonts w:ascii="Verdana" w:hAnsi="Verdana"/>
          <w:b/>
          <w:sz w:val="18"/>
          <w:szCs w:val="18"/>
        </w:rPr>
      </w:pPr>
      <w:r w:rsidRPr="001F6F1A">
        <w:rPr>
          <w:rFonts w:ascii="Verdana" w:hAnsi="Verdana"/>
          <w:b/>
          <w:sz w:val="18"/>
          <w:szCs w:val="18"/>
        </w:rPr>
        <w:t>przedmiotu, dat wykonania i odbiorców</w:t>
      </w:r>
    </w:p>
    <w:p w14:paraId="75809437" w14:textId="77777777" w:rsidR="00D73627" w:rsidRPr="00574E76" w:rsidRDefault="00D73627" w:rsidP="000A419A">
      <w:pPr>
        <w:suppressAutoHyphens/>
        <w:spacing w:before="120" w:after="120" w:line="240" w:lineRule="auto"/>
        <w:rPr>
          <w:rFonts w:ascii="Verdana" w:hAnsi="Verdana"/>
          <w:szCs w:val="20"/>
        </w:rPr>
      </w:pPr>
    </w:p>
    <w:p w14:paraId="60C2F49E" w14:textId="18FF44B3"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 xml:space="preserve">W związku z ubieganiem się o udzielenie Zamówienia publicznego w Postępowaniu prowadzonym w trybie przetargu nieograniczonego pn. </w:t>
      </w:r>
      <w:r w:rsidR="00E17260">
        <w:rPr>
          <w:caps w:val="0"/>
          <w:sz w:val="18"/>
          <w:szCs w:val="18"/>
          <w:lang w:val="pl-PL"/>
        </w:rPr>
        <w:t>„</w:t>
      </w:r>
      <w:r w:rsidR="00E17260" w:rsidRPr="001F6F1A">
        <w:rPr>
          <w:b w:val="0"/>
          <w:sz w:val="18"/>
          <w:szCs w:val="18"/>
          <w:lang w:val="pl-PL"/>
        </w:rPr>
        <w:t>Przegląd, konserwacja, serwis systemów sygnalizacji pożaru, oddymiania oraz gaszenia w PGE EC oddział Wybrzeże</w:t>
      </w:r>
      <w:r w:rsidR="00E17260" w:rsidRPr="004D2A93">
        <w:rPr>
          <w:caps w:val="0"/>
          <w:sz w:val="18"/>
          <w:szCs w:val="18"/>
          <w:lang w:val="pl-PL"/>
        </w:rPr>
        <w:t>”</w:t>
      </w:r>
      <w:r w:rsidRPr="004D2A93">
        <w:rPr>
          <w:b w:val="0"/>
          <w:caps w:val="0"/>
          <w:sz w:val="18"/>
          <w:szCs w:val="18"/>
          <w:lang w:val="pl-PL"/>
        </w:rPr>
        <w:t xml:space="preserve"> (nr referencyjny </w:t>
      </w:r>
      <w:r w:rsidR="00BF0D98" w:rsidRPr="001B61DC">
        <w:rPr>
          <w:b w:val="0"/>
          <w:caps w:val="0"/>
          <w:sz w:val="18"/>
          <w:szCs w:val="18"/>
          <w:lang w:val="pl-PL"/>
        </w:rPr>
        <w:t>POST/PEC/PEC/ZNW/00302/2025</w:t>
      </w:r>
      <w:r w:rsidRPr="001F6F1A">
        <w:rPr>
          <w:b w:val="0"/>
          <w:caps w:val="0"/>
          <w:sz w:val="18"/>
          <w:szCs w:val="18"/>
          <w:lang w:val="pl-PL"/>
        </w:rPr>
        <w:t>)</w:t>
      </w:r>
      <w:r w:rsidR="008A534C">
        <w:rPr>
          <w:b w:val="0"/>
          <w:caps w:val="0"/>
          <w:sz w:val="18"/>
          <w:szCs w:val="18"/>
          <w:lang w:val="pl-PL"/>
        </w:rPr>
        <w:t xml:space="preserve"> </w:t>
      </w:r>
      <w:r w:rsidRPr="004D2A93">
        <w:rPr>
          <w:b w:val="0"/>
          <w:caps w:val="0"/>
          <w:sz w:val="18"/>
          <w:szCs w:val="18"/>
          <w:lang w:val="pl-PL"/>
        </w:rPr>
        <w:t xml:space="preserve">/ W związku z oddaniem Wykonawcy, tj. </w:t>
      </w:r>
      <w:r w:rsidRPr="004D2A93">
        <w:rPr>
          <w:b w:val="0"/>
          <w:caps w:val="0"/>
          <w:sz w:val="18"/>
          <w:szCs w:val="18"/>
          <w:highlight w:val="green"/>
          <w:lang w:val="pl-PL"/>
        </w:rPr>
        <w:t>……………………………………</w:t>
      </w:r>
      <w:r w:rsidRPr="004D2A93">
        <w:rPr>
          <w:b w:val="0"/>
          <w:caps w:val="0"/>
          <w:sz w:val="18"/>
          <w:szCs w:val="18"/>
          <w:lang w:val="pl-PL"/>
        </w:rPr>
        <w:t xml:space="preserve"> z siedzibą w </w:t>
      </w:r>
      <w:r w:rsidRPr="004D2A93">
        <w:rPr>
          <w:b w:val="0"/>
          <w:caps w:val="0"/>
          <w:sz w:val="18"/>
          <w:szCs w:val="18"/>
          <w:highlight w:val="green"/>
          <w:lang w:val="pl-PL"/>
        </w:rPr>
        <w:t>……………………………………..</w:t>
      </w:r>
      <w:r w:rsidRPr="004D2A93">
        <w:rPr>
          <w:b w:val="0"/>
          <w:caps w:val="0"/>
          <w:sz w:val="18"/>
          <w:szCs w:val="18"/>
          <w:lang w:val="pl-PL"/>
        </w:rPr>
        <w:t xml:space="preserve">, do dyspozycji niezbędnych zasobów na potrzeby realizacji przedmiotowego Zamówienia*, OŚWIADCZAMY, że w okresie ostatnich </w:t>
      </w:r>
      <w:r w:rsidRPr="004D2A93">
        <w:rPr>
          <w:b w:val="0"/>
          <w:caps w:val="0"/>
          <w:sz w:val="18"/>
          <w:szCs w:val="18"/>
          <w:highlight w:val="green"/>
          <w:lang w:val="pl-PL"/>
        </w:rPr>
        <w:t>…</w:t>
      </w:r>
      <w:r w:rsidRPr="004D2A93">
        <w:rPr>
          <w:b w:val="0"/>
          <w:caps w:val="0"/>
          <w:sz w:val="18"/>
          <w:szCs w:val="18"/>
          <w:lang w:val="pl-PL"/>
        </w:rPr>
        <w:t xml:space="preserve"> lat przed upływem terminu składania Ofert wykonaliśmy następujące </w:t>
      </w:r>
      <w:r w:rsidRPr="001F6F1A">
        <w:rPr>
          <w:b w:val="0"/>
          <w:caps w:val="0"/>
          <w:sz w:val="18"/>
          <w:szCs w:val="18"/>
          <w:lang w:val="pl-PL"/>
        </w:rPr>
        <w:t>usługi</w:t>
      </w:r>
      <w:r w:rsidRPr="004D2A93">
        <w:rPr>
          <w:b w:val="0"/>
          <w:caps w:val="0"/>
          <w:sz w:val="18"/>
          <w:szCs w:val="18"/>
          <w:lang w:val="pl-PL"/>
        </w:rPr>
        <w:t>:</w:t>
      </w:r>
    </w:p>
    <w:tbl>
      <w:tblPr>
        <w:tblStyle w:val="Tabela-Siatka"/>
        <w:tblW w:w="10213" w:type="dxa"/>
        <w:tblInd w:w="-5" w:type="dxa"/>
        <w:tblLayout w:type="fixed"/>
        <w:tblCellMar>
          <w:left w:w="28" w:type="dxa"/>
          <w:right w:w="28" w:type="dxa"/>
        </w:tblCellMar>
        <w:tblLook w:val="04A0" w:firstRow="1" w:lastRow="0" w:firstColumn="1" w:lastColumn="0" w:noHBand="0" w:noVBand="1"/>
      </w:tblPr>
      <w:tblGrid>
        <w:gridCol w:w="468"/>
        <w:gridCol w:w="1400"/>
        <w:gridCol w:w="2817"/>
        <w:gridCol w:w="1379"/>
        <w:gridCol w:w="1438"/>
        <w:gridCol w:w="1400"/>
        <w:gridCol w:w="1311"/>
      </w:tblGrid>
      <w:tr w:rsidR="00061759" w:rsidRPr="00130870" w14:paraId="1BC65B1B" w14:textId="77777777" w:rsidTr="001F6F1A">
        <w:trPr>
          <w:trHeight w:val="424"/>
        </w:trPr>
        <w:tc>
          <w:tcPr>
            <w:tcW w:w="468" w:type="dxa"/>
            <w:vMerge w:val="restart"/>
            <w:shd w:val="clear" w:color="auto" w:fill="1A7466"/>
            <w:vAlign w:val="center"/>
          </w:tcPr>
          <w:p w14:paraId="322F4E4E" w14:textId="77777777" w:rsidR="00061759" w:rsidRPr="004D2A93" w:rsidRDefault="00061759" w:rsidP="00D53230">
            <w:pPr>
              <w:jc w:val="center"/>
              <w:rPr>
                <w:rFonts w:eastAsia="Calibri"/>
                <w:b/>
                <w:sz w:val="16"/>
                <w:szCs w:val="16"/>
              </w:rPr>
            </w:pPr>
            <w:r w:rsidRPr="004D2A93">
              <w:rPr>
                <w:rFonts w:eastAsia="Calibri"/>
                <w:b/>
                <w:sz w:val="16"/>
                <w:szCs w:val="16"/>
              </w:rPr>
              <w:t>L.p.</w:t>
            </w:r>
          </w:p>
        </w:tc>
        <w:tc>
          <w:tcPr>
            <w:tcW w:w="1400" w:type="dxa"/>
            <w:vMerge w:val="restart"/>
            <w:shd w:val="clear" w:color="auto" w:fill="1A7466"/>
            <w:vAlign w:val="center"/>
          </w:tcPr>
          <w:p w14:paraId="5BDBD84E" w14:textId="77777777" w:rsidR="00061759" w:rsidRPr="004D2A93" w:rsidRDefault="00061759" w:rsidP="00D53230">
            <w:pPr>
              <w:jc w:val="center"/>
              <w:rPr>
                <w:rFonts w:eastAsia="Calibri"/>
                <w:b/>
                <w:sz w:val="16"/>
                <w:szCs w:val="16"/>
              </w:rPr>
            </w:pPr>
            <w:r w:rsidRPr="004D2A93">
              <w:rPr>
                <w:rFonts w:eastAsia="Calibri"/>
                <w:b/>
                <w:sz w:val="16"/>
                <w:szCs w:val="16"/>
              </w:rPr>
              <w:t>Przedmiot zamówienia</w:t>
            </w:r>
          </w:p>
        </w:tc>
        <w:tc>
          <w:tcPr>
            <w:tcW w:w="2817" w:type="dxa"/>
            <w:vMerge w:val="restart"/>
            <w:shd w:val="clear" w:color="auto" w:fill="1A7466"/>
            <w:vAlign w:val="center"/>
          </w:tcPr>
          <w:p w14:paraId="67A07482" w14:textId="7C7C10A5" w:rsidR="00061759" w:rsidRPr="004D2A93" w:rsidRDefault="00061759" w:rsidP="00061759">
            <w:pPr>
              <w:jc w:val="center"/>
              <w:rPr>
                <w:rFonts w:eastAsia="Calibri"/>
                <w:b/>
                <w:sz w:val="16"/>
                <w:szCs w:val="16"/>
              </w:rPr>
            </w:pPr>
            <w:r>
              <w:rPr>
                <w:rFonts w:eastAsia="Calibri"/>
                <w:b/>
                <w:sz w:val="16"/>
                <w:szCs w:val="16"/>
              </w:rPr>
              <w:t>Liczba przeglądów</w:t>
            </w:r>
          </w:p>
        </w:tc>
        <w:tc>
          <w:tcPr>
            <w:tcW w:w="2817" w:type="dxa"/>
            <w:gridSpan w:val="2"/>
            <w:shd w:val="clear" w:color="auto" w:fill="1A7466"/>
            <w:vAlign w:val="center"/>
          </w:tcPr>
          <w:p w14:paraId="31AA5AB0" w14:textId="13FB3B8E" w:rsidR="00061759" w:rsidRPr="004D2A93" w:rsidRDefault="00061759">
            <w:pPr>
              <w:jc w:val="center"/>
              <w:rPr>
                <w:rFonts w:eastAsia="Calibri"/>
                <w:b/>
                <w:sz w:val="16"/>
                <w:szCs w:val="16"/>
              </w:rPr>
            </w:pPr>
            <w:r w:rsidRPr="004D2A93">
              <w:rPr>
                <w:rFonts w:eastAsia="Calibri"/>
                <w:b/>
                <w:sz w:val="16"/>
                <w:szCs w:val="16"/>
              </w:rPr>
              <w:t xml:space="preserve">Termin realizacji </w:t>
            </w:r>
            <w:r w:rsidRPr="001F6F1A">
              <w:rPr>
                <w:rFonts w:eastAsia="Calibri"/>
                <w:b/>
                <w:sz w:val="16"/>
                <w:szCs w:val="16"/>
              </w:rPr>
              <w:t>usługi</w:t>
            </w:r>
          </w:p>
        </w:tc>
        <w:tc>
          <w:tcPr>
            <w:tcW w:w="1400" w:type="dxa"/>
            <w:vMerge w:val="restart"/>
            <w:shd w:val="clear" w:color="auto" w:fill="1A7466"/>
            <w:vAlign w:val="center"/>
          </w:tcPr>
          <w:p w14:paraId="6F65DF30" w14:textId="77777777" w:rsidR="00061759" w:rsidRPr="004D2A93" w:rsidRDefault="00061759" w:rsidP="00D53230">
            <w:pPr>
              <w:jc w:val="center"/>
              <w:rPr>
                <w:rFonts w:eastAsia="Calibri"/>
                <w:b/>
                <w:sz w:val="16"/>
                <w:szCs w:val="16"/>
              </w:rPr>
            </w:pPr>
            <w:r w:rsidRPr="004D2A93">
              <w:rPr>
                <w:rFonts w:eastAsia="Calibri"/>
                <w:b/>
                <w:sz w:val="16"/>
                <w:szCs w:val="16"/>
              </w:rPr>
              <w:t>Miejsce wykonania</w:t>
            </w:r>
          </w:p>
          <w:p w14:paraId="323018B1" w14:textId="77777777" w:rsidR="00061759" w:rsidRPr="004D2A93" w:rsidRDefault="00061759" w:rsidP="00D53230">
            <w:pPr>
              <w:jc w:val="center"/>
              <w:rPr>
                <w:rFonts w:eastAsia="Calibri"/>
                <w:b/>
                <w:sz w:val="16"/>
                <w:szCs w:val="16"/>
              </w:rPr>
            </w:pPr>
            <w:r w:rsidRPr="004D2A93">
              <w:rPr>
                <w:rFonts w:eastAsia="Calibri"/>
                <w:b/>
                <w:sz w:val="16"/>
                <w:szCs w:val="16"/>
              </w:rPr>
              <w:t>zamówienia</w:t>
            </w:r>
          </w:p>
        </w:tc>
        <w:tc>
          <w:tcPr>
            <w:tcW w:w="1311" w:type="dxa"/>
            <w:vMerge w:val="restart"/>
            <w:shd w:val="clear" w:color="auto" w:fill="1A7466"/>
            <w:vAlign w:val="center"/>
          </w:tcPr>
          <w:p w14:paraId="7A3019A3" w14:textId="77777777" w:rsidR="00061759" w:rsidRPr="004D2A93" w:rsidRDefault="00061759" w:rsidP="00D53230">
            <w:pPr>
              <w:jc w:val="center"/>
              <w:rPr>
                <w:rFonts w:eastAsia="Calibri"/>
                <w:b/>
                <w:sz w:val="16"/>
                <w:szCs w:val="16"/>
              </w:rPr>
            </w:pPr>
            <w:r w:rsidRPr="004D2A93">
              <w:rPr>
                <w:rFonts w:eastAsia="Calibri"/>
                <w:b/>
                <w:sz w:val="16"/>
                <w:szCs w:val="16"/>
              </w:rPr>
              <w:t>Nazwa Odbiorcy</w:t>
            </w:r>
          </w:p>
          <w:p w14:paraId="22546C2A" w14:textId="77777777" w:rsidR="00061759" w:rsidRPr="004D2A93" w:rsidRDefault="00061759" w:rsidP="00D53230">
            <w:pPr>
              <w:jc w:val="center"/>
              <w:rPr>
                <w:rFonts w:eastAsia="Calibri"/>
                <w:b/>
                <w:sz w:val="16"/>
                <w:szCs w:val="16"/>
              </w:rPr>
            </w:pPr>
            <w:r w:rsidRPr="004D2A93">
              <w:rPr>
                <w:rFonts w:eastAsia="Calibri"/>
                <w:b/>
                <w:sz w:val="16"/>
                <w:szCs w:val="16"/>
              </w:rPr>
              <w:t>(wraz z adresem i nr telefonu)</w:t>
            </w:r>
          </w:p>
        </w:tc>
      </w:tr>
      <w:tr w:rsidR="00061759" w:rsidRPr="00352E5F" w14:paraId="510EF9B0" w14:textId="77777777" w:rsidTr="001B247E">
        <w:trPr>
          <w:trHeight w:val="424"/>
        </w:trPr>
        <w:tc>
          <w:tcPr>
            <w:tcW w:w="468" w:type="dxa"/>
            <w:vMerge/>
            <w:shd w:val="clear" w:color="auto" w:fill="DEEAF6" w:themeFill="accent1" w:themeFillTint="33"/>
            <w:vAlign w:val="center"/>
          </w:tcPr>
          <w:p w14:paraId="23A1D81A" w14:textId="77777777" w:rsidR="00061759" w:rsidRPr="00574E76" w:rsidRDefault="00061759" w:rsidP="00D53230">
            <w:pPr>
              <w:jc w:val="center"/>
              <w:rPr>
                <w:rFonts w:eastAsia="Calibri"/>
                <w:b/>
              </w:rPr>
            </w:pPr>
          </w:p>
        </w:tc>
        <w:tc>
          <w:tcPr>
            <w:tcW w:w="1400" w:type="dxa"/>
            <w:vMerge/>
            <w:shd w:val="clear" w:color="auto" w:fill="DEEAF6" w:themeFill="accent1" w:themeFillTint="33"/>
            <w:vAlign w:val="center"/>
          </w:tcPr>
          <w:p w14:paraId="12EC2741" w14:textId="77777777" w:rsidR="00061759" w:rsidRPr="00574E76" w:rsidRDefault="00061759" w:rsidP="00D53230">
            <w:pPr>
              <w:jc w:val="center"/>
              <w:rPr>
                <w:rFonts w:eastAsia="Calibri"/>
                <w:b/>
              </w:rPr>
            </w:pPr>
          </w:p>
        </w:tc>
        <w:tc>
          <w:tcPr>
            <w:tcW w:w="2817" w:type="dxa"/>
            <w:vMerge/>
            <w:shd w:val="clear" w:color="auto" w:fill="1A7466"/>
          </w:tcPr>
          <w:p w14:paraId="25750006" w14:textId="77777777" w:rsidR="00061759" w:rsidRPr="004D2A93" w:rsidRDefault="00061759" w:rsidP="00D53230">
            <w:pPr>
              <w:jc w:val="center"/>
              <w:rPr>
                <w:rFonts w:eastAsia="Calibri"/>
                <w:b/>
                <w:sz w:val="18"/>
                <w:szCs w:val="18"/>
              </w:rPr>
            </w:pPr>
          </w:p>
        </w:tc>
        <w:tc>
          <w:tcPr>
            <w:tcW w:w="1379" w:type="dxa"/>
            <w:shd w:val="clear" w:color="auto" w:fill="1A7466"/>
            <w:vAlign w:val="center"/>
          </w:tcPr>
          <w:p w14:paraId="13B75597" w14:textId="11A29684" w:rsidR="00061759" w:rsidRPr="004D2A93" w:rsidRDefault="00061759" w:rsidP="00D53230">
            <w:pPr>
              <w:jc w:val="center"/>
              <w:rPr>
                <w:rFonts w:eastAsia="Calibri"/>
                <w:b/>
                <w:sz w:val="18"/>
                <w:szCs w:val="18"/>
              </w:rPr>
            </w:pPr>
            <w:r w:rsidRPr="004D2A93">
              <w:rPr>
                <w:rFonts w:eastAsia="Calibri"/>
                <w:b/>
                <w:sz w:val="18"/>
                <w:szCs w:val="18"/>
              </w:rPr>
              <w:t>Data rozpoczęcia</w:t>
            </w:r>
          </w:p>
        </w:tc>
        <w:tc>
          <w:tcPr>
            <w:tcW w:w="1438" w:type="dxa"/>
            <w:shd w:val="clear" w:color="auto" w:fill="1A7466"/>
            <w:vAlign w:val="center"/>
          </w:tcPr>
          <w:p w14:paraId="7B5B4CA1" w14:textId="77777777" w:rsidR="00061759" w:rsidRPr="004D2A93" w:rsidRDefault="00061759" w:rsidP="00D53230">
            <w:pPr>
              <w:jc w:val="center"/>
              <w:rPr>
                <w:rFonts w:eastAsia="Calibri"/>
                <w:b/>
                <w:sz w:val="18"/>
                <w:szCs w:val="18"/>
              </w:rPr>
            </w:pPr>
            <w:r w:rsidRPr="004D2A93">
              <w:rPr>
                <w:rFonts w:eastAsia="Calibri"/>
                <w:b/>
                <w:sz w:val="18"/>
                <w:szCs w:val="18"/>
              </w:rPr>
              <w:t>Data</w:t>
            </w:r>
          </w:p>
          <w:p w14:paraId="7897C754" w14:textId="77777777" w:rsidR="00061759" w:rsidRPr="004D2A93" w:rsidRDefault="00061759" w:rsidP="00D53230">
            <w:pPr>
              <w:jc w:val="center"/>
              <w:rPr>
                <w:rFonts w:eastAsia="Calibri"/>
                <w:b/>
                <w:sz w:val="18"/>
                <w:szCs w:val="18"/>
              </w:rPr>
            </w:pPr>
            <w:r w:rsidRPr="004D2A93">
              <w:rPr>
                <w:rFonts w:eastAsia="Calibri"/>
                <w:b/>
                <w:sz w:val="18"/>
                <w:szCs w:val="18"/>
              </w:rPr>
              <w:t>zakończenia</w:t>
            </w:r>
          </w:p>
        </w:tc>
        <w:tc>
          <w:tcPr>
            <w:tcW w:w="1400" w:type="dxa"/>
            <w:vMerge/>
            <w:shd w:val="clear" w:color="auto" w:fill="DEEAF6" w:themeFill="accent1" w:themeFillTint="33"/>
          </w:tcPr>
          <w:p w14:paraId="71C6D1AE" w14:textId="77777777" w:rsidR="00061759" w:rsidRPr="00574E76" w:rsidRDefault="00061759" w:rsidP="00D53230">
            <w:pPr>
              <w:jc w:val="center"/>
              <w:rPr>
                <w:rFonts w:eastAsia="Calibri"/>
                <w:b/>
              </w:rPr>
            </w:pPr>
          </w:p>
        </w:tc>
        <w:tc>
          <w:tcPr>
            <w:tcW w:w="1311" w:type="dxa"/>
            <w:vMerge/>
            <w:shd w:val="clear" w:color="auto" w:fill="DEEAF6" w:themeFill="accent1" w:themeFillTint="33"/>
            <w:vAlign w:val="center"/>
          </w:tcPr>
          <w:p w14:paraId="7366FD43" w14:textId="77777777" w:rsidR="00061759" w:rsidRPr="00574E76" w:rsidRDefault="00061759" w:rsidP="00D53230">
            <w:pPr>
              <w:jc w:val="center"/>
              <w:rPr>
                <w:rFonts w:eastAsia="Calibri"/>
                <w:b/>
              </w:rPr>
            </w:pPr>
          </w:p>
        </w:tc>
      </w:tr>
      <w:tr w:rsidR="00061759" w:rsidRPr="00352E5F" w14:paraId="1F137F31" w14:textId="77777777" w:rsidTr="001F6F1A">
        <w:trPr>
          <w:trHeight w:val="424"/>
        </w:trPr>
        <w:tc>
          <w:tcPr>
            <w:tcW w:w="468" w:type="dxa"/>
            <w:shd w:val="clear" w:color="auto" w:fill="auto"/>
            <w:vAlign w:val="center"/>
          </w:tcPr>
          <w:p w14:paraId="468DA2A3" w14:textId="77777777" w:rsidR="00061759" w:rsidRPr="00574E76" w:rsidRDefault="00061759" w:rsidP="00D53230">
            <w:pPr>
              <w:jc w:val="center"/>
              <w:rPr>
                <w:rFonts w:eastAsia="Calibri"/>
                <w:highlight w:val="cyan"/>
              </w:rPr>
            </w:pPr>
          </w:p>
        </w:tc>
        <w:tc>
          <w:tcPr>
            <w:tcW w:w="1400" w:type="dxa"/>
            <w:shd w:val="clear" w:color="auto" w:fill="auto"/>
            <w:vAlign w:val="center"/>
          </w:tcPr>
          <w:p w14:paraId="42A52EEA" w14:textId="77777777" w:rsidR="00061759" w:rsidRPr="00574E76" w:rsidRDefault="00061759" w:rsidP="00D53230">
            <w:pPr>
              <w:jc w:val="center"/>
              <w:rPr>
                <w:rFonts w:eastAsia="Calibri"/>
                <w:highlight w:val="cyan"/>
              </w:rPr>
            </w:pPr>
          </w:p>
        </w:tc>
        <w:tc>
          <w:tcPr>
            <w:tcW w:w="2817" w:type="dxa"/>
            <w:shd w:val="clear" w:color="auto" w:fill="auto"/>
          </w:tcPr>
          <w:p w14:paraId="4219009F" w14:textId="77777777" w:rsidR="00061759" w:rsidRPr="00574E76" w:rsidRDefault="00061759" w:rsidP="00D53230">
            <w:pPr>
              <w:jc w:val="center"/>
              <w:rPr>
                <w:rFonts w:eastAsia="Calibri"/>
                <w:highlight w:val="cyan"/>
              </w:rPr>
            </w:pPr>
          </w:p>
        </w:tc>
        <w:tc>
          <w:tcPr>
            <w:tcW w:w="1379" w:type="dxa"/>
            <w:shd w:val="clear" w:color="auto" w:fill="auto"/>
            <w:vAlign w:val="center"/>
          </w:tcPr>
          <w:p w14:paraId="33375CA4" w14:textId="148EB741" w:rsidR="00061759" w:rsidRPr="00574E76" w:rsidRDefault="00061759" w:rsidP="00D53230">
            <w:pPr>
              <w:jc w:val="center"/>
              <w:rPr>
                <w:rFonts w:eastAsia="Calibri"/>
                <w:highlight w:val="cyan"/>
              </w:rPr>
            </w:pPr>
          </w:p>
        </w:tc>
        <w:tc>
          <w:tcPr>
            <w:tcW w:w="1438" w:type="dxa"/>
            <w:vAlign w:val="center"/>
          </w:tcPr>
          <w:p w14:paraId="6DE9C662" w14:textId="77777777" w:rsidR="00061759" w:rsidRPr="00574E76" w:rsidRDefault="00061759" w:rsidP="00D53230">
            <w:pPr>
              <w:jc w:val="center"/>
              <w:rPr>
                <w:rFonts w:eastAsia="Calibri"/>
                <w:highlight w:val="cyan"/>
              </w:rPr>
            </w:pPr>
          </w:p>
        </w:tc>
        <w:tc>
          <w:tcPr>
            <w:tcW w:w="1400" w:type="dxa"/>
            <w:shd w:val="clear" w:color="auto" w:fill="auto"/>
          </w:tcPr>
          <w:p w14:paraId="3C6C9064" w14:textId="77777777" w:rsidR="00061759" w:rsidRPr="00574E76" w:rsidRDefault="00061759" w:rsidP="00D53230">
            <w:pPr>
              <w:jc w:val="center"/>
              <w:rPr>
                <w:rFonts w:eastAsia="Calibri"/>
                <w:highlight w:val="cyan"/>
              </w:rPr>
            </w:pPr>
          </w:p>
        </w:tc>
        <w:tc>
          <w:tcPr>
            <w:tcW w:w="1311" w:type="dxa"/>
            <w:vAlign w:val="center"/>
          </w:tcPr>
          <w:p w14:paraId="2BEC30A9" w14:textId="77777777" w:rsidR="00061759" w:rsidRPr="00574E76" w:rsidRDefault="00061759" w:rsidP="00D53230">
            <w:pPr>
              <w:jc w:val="center"/>
              <w:rPr>
                <w:rFonts w:eastAsia="Calibri"/>
                <w:highlight w:val="cyan"/>
              </w:rPr>
            </w:pPr>
          </w:p>
        </w:tc>
      </w:tr>
      <w:tr w:rsidR="00061759" w:rsidRPr="00352E5F" w14:paraId="0F752609" w14:textId="77777777" w:rsidTr="001F6F1A">
        <w:trPr>
          <w:trHeight w:val="424"/>
        </w:trPr>
        <w:tc>
          <w:tcPr>
            <w:tcW w:w="468" w:type="dxa"/>
            <w:shd w:val="clear" w:color="auto" w:fill="auto"/>
            <w:vAlign w:val="center"/>
          </w:tcPr>
          <w:p w14:paraId="4A032C54" w14:textId="77777777" w:rsidR="00061759" w:rsidRPr="00574E76" w:rsidRDefault="00061759" w:rsidP="00D53230">
            <w:pPr>
              <w:jc w:val="center"/>
              <w:rPr>
                <w:rFonts w:eastAsia="Calibri"/>
                <w:highlight w:val="cyan"/>
              </w:rPr>
            </w:pPr>
          </w:p>
        </w:tc>
        <w:tc>
          <w:tcPr>
            <w:tcW w:w="1400" w:type="dxa"/>
            <w:shd w:val="clear" w:color="auto" w:fill="auto"/>
            <w:vAlign w:val="center"/>
          </w:tcPr>
          <w:p w14:paraId="76C86ED3" w14:textId="77777777" w:rsidR="00061759" w:rsidRPr="00574E76" w:rsidRDefault="00061759" w:rsidP="00D53230">
            <w:pPr>
              <w:jc w:val="center"/>
              <w:rPr>
                <w:rFonts w:eastAsia="Calibri"/>
                <w:highlight w:val="cyan"/>
              </w:rPr>
            </w:pPr>
          </w:p>
        </w:tc>
        <w:tc>
          <w:tcPr>
            <w:tcW w:w="2817" w:type="dxa"/>
            <w:shd w:val="clear" w:color="auto" w:fill="auto"/>
          </w:tcPr>
          <w:p w14:paraId="41393BF9" w14:textId="77777777" w:rsidR="00061759" w:rsidRPr="00574E76" w:rsidRDefault="00061759" w:rsidP="00D53230">
            <w:pPr>
              <w:jc w:val="center"/>
              <w:rPr>
                <w:rFonts w:eastAsia="Calibri"/>
                <w:highlight w:val="cyan"/>
              </w:rPr>
            </w:pPr>
          </w:p>
        </w:tc>
        <w:tc>
          <w:tcPr>
            <w:tcW w:w="1379" w:type="dxa"/>
            <w:shd w:val="clear" w:color="auto" w:fill="auto"/>
            <w:vAlign w:val="center"/>
          </w:tcPr>
          <w:p w14:paraId="672975CA" w14:textId="54399C97" w:rsidR="00061759" w:rsidRPr="00574E76" w:rsidRDefault="00061759" w:rsidP="00D53230">
            <w:pPr>
              <w:jc w:val="center"/>
              <w:rPr>
                <w:rFonts w:eastAsia="Calibri"/>
                <w:highlight w:val="cyan"/>
              </w:rPr>
            </w:pPr>
          </w:p>
        </w:tc>
        <w:tc>
          <w:tcPr>
            <w:tcW w:w="1438" w:type="dxa"/>
            <w:vAlign w:val="center"/>
          </w:tcPr>
          <w:p w14:paraId="3C98A7F1" w14:textId="77777777" w:rsidR="00061759" w:rsidRPr="00574E76" w:rsidRDefault="00061759" w:rsidP="00D53230">
            <w:pPr>
              <w:jc w:val="center"/>
              <w:rPr>
                <w:rFonts w:eastAsia="Calibri"/>
                <w:highlight w:val="cyan"/>
              </w:rPr>
            </w:pPr>
          </w:p>
        </w:tc>
        <w:tc>
          <w:tcPr>
            <w:tcW w:w="1400" w:type="dxa"/>
            <w:shd w:val="clear" w:color="auto" w:fill="auto"/>
          </w:tcPr>
          <w:p w14:paraId="476FA610" w14:textId="77777777" w:rsidR="00061759" w:rsidRPr="00574E76" w:rsidRDefault="00061759" w:rsidP="00D53230">
            <w:pPr>
              <w:jc w:val="center"/>
              <w:rPr>
                <w:rFonts w:eastAsia="Calibri"/>
                <w:highlight w:val="cyan"/>
              </w:rPr>
            </w:pPr>
          </w:p>
        </w:tc>
        <w:tc>
          <w:tcPr>
            <w:tcW w:w="1311" w:type="dxa"/>
            <w:vAlign w:val="center"/>
          </w:tcPr>
          <w:p w14:paraId="214281AA" w14:textId="77777777" w:rsidR="00061759" w:rsidRPr="00574E76" w:rsidRDefault="00061759" w:rsidP="00D53230">
            <w:pPr>
              <w:jc w:val="center"/>
              <w:rPr>
                <w:rFonts w:eastAsia="Calibri"/>
                <w:highlight w:val="cyan"/>
              </w:rPr>
            </w:pPr>
          </w:p>
        </w:tc>
      </w:tr>
    </w:tbl>
    <w:p w14:paraId="1C40E17E" w14:textId="77777777" w:rsidR="00D73627" w:rsidRPr="004D2A93" w:rsidRDefault="00D73627" w:rsidP="00D73627">
      <w:pPr>
        <w:pStyle w:val="Nagwek1"/>
        <w:keepNext w:val="0"/>
        <w:keepLines w:val="0"/>
        <w:suppressAutoHyphens/>
        <w:spacing w:before="120" w:after="120" w:line="240" w:lineRule="auto"/>
        <w:ind w:right="-284"/>
        <w:rPr>
          <w:b w:val="0"/>
          <w:i/>
          <w:caps w:val="0"/>
          <w:sz w:val="18"/>
          <w:szCs w:val="18"/>
          <w:lang w:val="pl-PL"/>
        </w:rPr>
      </w:pPr>
      <w:r w:rsidRPr="004D2A93">
        <w:rPr>
          <w:b w:val="0"/>
          <w:i/>
          <w:caps w:val="0"/>
          <w:sz w:val="18"/>
          <w:szCs w:val="18"/>
          <w:lang w:val="pl-PL"/>
        </w:rPr>
        <w:t>UWAGA: Należy dostosować ilość wierszy do ilości wykazywanych zadań.</w:t>
      </w:r>
    </w:p>
    <w:p w14:paraId="0017576C" w14:textId="77777777" w:rsidR="00D73627" w:rsidRPr="004D2A93" w:rsidRDefault="00D73627"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Do niniejszego wykazu dołączam dowody potwierdzające, że ww. Zamówienia zostały wykonane lub są wykonywane należycie, przy czym:</w:t>
      </w:r>
    </w:p>
    <w:p w14:paraId="7697EB94" w14:textId="53EB515F" w:rsidR="00D73627" w:rsidRPr="00577DFB" w:rsidRDefault="00D73627" w:rsidP="000A419A">
      <w:pPr>
        <w:pStyle w:val="Nagwek1"/>
        <w:keepNext w:val="0"/>
        <w:keepLines w:val="0"/>
        <w:numPr>
          <w:ilvl w:val="0"/>
          <w:numId w:val="26"/>
        </w:numPr>
        <w:suppressAutoHyphens/>
        <w:spacing w:before="120" w:after="120" w:line="240" w:lineRule="auto"/>
        <w:ind w:left="426" w:hanging="425"/>
        <w:rPr>
          <w:i/>
          <w:caps w:val="0"/>
          <w:sz w:val="18"/>
          <w:szCs w:val="18"/>
          <w:lang w:val="pl-PL"/>
        </w:rPr>
      </w:pPr>
      <w:r w:rsidRPr="001F6F1A">
        <w:rPr>
          <w:b w:val="0"/>
          <w:caps w:val="0"/>
          <w:sz w:val="18"/>
          <w:szCs w:val="18"/>
          <w:lang w:val="pl-PL"/>
        </w:rPr>
        <w:t>dowodami, mogą być referencje bądź inne dokumenty sporządzone przez podmiot, na rzecz którego</w:t>
      </w:r>
      <w:r w:rsidR="00704091" w:rsidRPr="001F6F1A">
        <w:rPr>
          <w:b w:val="0"/>
          <w:caps w:val="0"/>
          <w:sz w:val="18"/>
          <w:szCs w:val="18"/>
          <w:lang w:val="pl-PL"/>
        </w:rPr>
        <w:t xml:space="preserve"> </w:t>
      </w:r>
      <w:r w:rsidRPr="001F6F1A">
        <w:rPr>
          <w:b w:val="0"/>
          <w:caps w:val="0"/>
          <w:sz w:val="18"/>
          <w:szCs w:val="18"/>
          <w:lang w:val="pl-PL"/>
        </w:rPr>
        <w:t>usługi zostały wykonane</w:t>
      </w:r>
      <w:r w:rsidR="00704091" w:rsidRPr="001F6F1A">
        <w:rPr>
          <w:b w:val="0"/>
          <w:caps w:val="0"/>
          <w:color w:val="FF0000"/>
          <w:sz w:val="18"/>
          <w:szCs w:val="18"/>
          <w:lang w:val="pl-PL"/>
        </w:rPr>
        <w:t xml:space="preserve"> </w:t>
      </w:r>
      <w:r w:rsidRPr="001F6F1A">
        <w:rPr>
          <w:b w:val="0"/>
          <w:caps w:val="0"/>
          <w:sz w:val="18"/>
          <w:szCs w:val="18"/>
          <w:lang w:val="pl-PL"/>
        </w:rPr>
        <w:t>są wykonywane, a jeżeli Wykonawca z przyczyn niezależnych od niego nie jest w stanie uzyskać tych dokumentów - oświadczenie wykonawcy</w:t>
      </w:r>
      <w:r w:rsidRPr="00577DFB">
        <w:rPr>
          <w:b w:val="0"/>
          <w:caps w:val="0"/>
          <w:sz w:val="18"/>
          <w:szCs w:val="18"/>
          <w:lang w:val="pl-PL"/>
        </w:rPr>
        <w:t>.</w:t>
      </w:r>
    </w:p>
    <w:p w14:paraId="3D35827F" w14:textId="77777777" w:rsidR="00D73627" w:rsidRPr="00574E76" w:rsidRDefault="00D73627" w:rsidP="00D73627">
      <w:pPr>
        <w:pStyle w:val="Nagwek1"/>
        <w:keepNext w:val="0"/>
        <w:keepLines w:val="0"/>
        <w:suppressAutoHyphens/>
        <w:spacing w:before="120" w:after="120" w:line="240" w:lineRule="auto"/>
        <w:ind w:left="426" w:right="-284"/>
        <w:rPr>
          <w:i/>
          <w:caps w:val="0"/>
          <w:lang w:val="pl-PL"/>
        </w:rPr>
      </w:pPr>
    </w:p>
    <w:p w14:paraId="48DC21F8"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dokument należy podpisać kwalifikowanym podpisem elektronicznym</w:t>
      </w:r>
    </w:p>
    <w:p w14:paraId="40100D25"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 xml:space="preserve">przez osobę lub osoby umocowane </w:t>
      </w:r>
    </w:p>
    <w:p w14:paraId="42D52D6B" w14:textId="77777777" w:rsidR="00D73627" w:rsidRPr="004D2A93" w:rsidRDefault="00D73627" w:rsidP="000A419A">
      <w:pPr>
        <w:pStyle w:val="Nagwek1"/>
        <w:keepNext w:val="0"/>
        <w:keepLines w:val="0"/>
        <w:suppressAutoHyphens/>
        <w:spacing w:before="0" w:after="0" w:line="240" w:lineRule="auto"/>
        <w:jc w:val="right"/>
        <w:rPr>
          <w:i/>
          <w:caps w:val="0"/>
          <w:sz w:val="14"/>
          <w:szCs w:val="14"/>
          <w:lang w:val="pl-PL"/>
        </w:rPr>
      </w:pPr>
      <w:r w:rsidRPr="004D2A93">
        <w:rPr>
          <w:i/>
          <w:caps w:val="0"/>
          <w:sz w:val="14"/>
          <w:szCs w:val="14"/>
          <w:lang w:val="pl-PL"/>
        </w:rPr>
        <w:t>do złożenia podpisu w imieniu Wykonawcy</w:t>
      </w:r>
    </w:p>
    <w:p w14:paraId="29CC0952" w14:textId="77777777" w:rsidR="00D73627" w:rsidRPr="004D2A93" w:rsidRDefault="00D73627" w:rsidP="000A419A">
      <w:pPr>
        <w:pStyle w:val="Nagwek1"/>
        <w:keepNext w:val="0"/>
        <w:keepLines w:val="0"/>
        <w:suppressAutoHyphens/>
        <w:spacing w:before="120" w:after="120" w:line="240" w:lineRule="auto"/>
        <w:ind w:right="-284"/>
        <w:jc w:val="left"/>
        <w:rPr>
          <w:i/>
          <w:sz w:val="14"/>
          <w:szCs w:val="14"/>
          <w:lang w:val="pl-PL"/>
        </w:rPr>
      </w:pPr>
      <w:r w:rsidRPr="004D2A93">
        <w:rPr>
          <w:b w:val="0"/>
          <w:i/>
          <w:caps w:val="0"/>
          <w:sz w:val="14"/>
          <w:szCs w:val="14"/>
          <w:lang w:val="pl-PL"/>
        </w:rPr>
        <w:t>*niepotrzebne skreślić</w:t>
      </w:r>
      <w:r w:rsidRPr="004D2A93">
        <w:rPr>
          <w:i/>
          <w:sz w:val="14"/>
          <w:szCs w:val="14"/>
          <w:lang w:val="pl-PL"/>
        </w:rPr>
        <w:t xml:space="preserve"> </w:t>
      </w:r>
    </w:p>
    <w:p w14:paraId="6981C0E9" w14:textId="77777777" w:rsidR="000A419A" w:rsidRDefault="000A419A" w:rsidP="004D2A93">
      <w:pPr>
        <w:spacing w:after="0" w:line="288" w:lineRule="auto"/>
        <w:jc w:val="right"/>
        <w:rPr>
          <w:color w:val="000000" w:themeColor="text1"/>
        </w:rPr>
      </w:pPr>
    </w:p>
    <w:p w14:paraId="2CB2E302" w14:textId="77777777" w:rsidR="00ED2700" w:rsidRDefault="00ED2700">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65395C0D" w14:textId="5B823187" w:rsidR="00926395" w:rsidRPr="004D2A93" w:rsidRDefault="0092639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Default="00926395" w:rsidP="00ED2700">
      <w:pPr>
        <w:pStyle w:val="Nagwek1"/>
        <w:keepNext w:val="0"/>
        <w:keepLines w:val="0"/>
        <w:suppressAutoHyphens/>
        <w:spacing w:before="240" w:after="120" w:line="240" w:lineRule="auto"/>
        <w:jc w:val="center"/>
        <w:rPr>
          <w:rFonts w:eastAsia="Calibri"/>
          <w:b w:val="0"/>
          <w:lang w:val="pl-PL"/>
        </w:rPr>
      </w:pPr>
      <w:r w:rsidRPr="00574E76">
        <w:rPr>
          <w:rFonts w:eastAsia="Calibri"/>
          <w:b w:val="0"/>
          <w:lang w:val="pl-PL"/>
        </w:rPr>
        <w:tab/>
      </w:r>
    </w:p>
    <w:p w14:paraId="1FD0F241" w14:textId="77777777" w:rsidR="00926395" w:rsidRPr="004D2A93" w:rsidRDefault="00926395" w:rsidP="00926395">
      <w:pPr>
        <w:rPr>
          <w:rFonts w:ascii="Verdana" w:hAnsi="Verdana"/>
          <w:sz w:val="18"/>
          <w:szCs w:val="18"/>
        </w:rPr>
      </w:pPr>
    </w:p>
    <w:p w14:paraId="2DEA6BE0" w14:textId="77777777" w:rsidR="00926395" w:rsidRPr="004D2A93" w:rsidRDefault="00926395" w:rsidP="00926395">
      <w:pPr>
        <w:rPr>
          <w:rFonts w:ascii="Verdana" w:hAnsi="Verdana"/>
          <w:sz w:val="18"/>
          <w:szCs w:val="18"/>
        </w:rPr>
      </w:pPr>
    </w:p>
    <w:p w14:paraId="68F03C54" w14:textId="77777777" w:rsidR="00130870" w:rsidRDefault="00130870" w:rsidP="004D2A93">
      <w:pPr>
        <w:spacing w:after="0" w:line="288" w:lineRule="auto"/>
        <w:jc w:val="right"/>
        <w:rPr>
          <w:color w:val="000000" w:themeColor="text1"/>
        </w:rPr>
      </w:pPr>
    </w:p>
    <w:p w14:paraId="43AE7437" w14:textId="5DA62878" w:rsidR="00D73627" w:rsidRPr="008229DD" w:rsidRDefault="00D73627" w:rsidP="00D15F99">
      <w:pPr>
        <w:pStyle w:val="Nagwek1"/>
        <w:keepNext w:val="0"/>
        <w:keepLines w:val="0"/>
        <w:suppressAutoHyphens/>
        <w:spacing w:before="0" w:after="0" w:line="240" w:lineRule="auto"/>
        <w:ind w:right="-284"/>
        <w:jc w:val="right"/>
        <w:rPr>
          <w:i/>
          <w:lang w:val="pl-PL"/>
        </w:rPr>
      </w:pPr>
    </w:p>
    <w:sectPr w:rsidR="00D73627" w:rsidRPr="008229DD" w:rsidSect="004D2A93">
      <w:headerReference w:type="default" r:id="rId14"/>
      <w:footerReference w:type="default" r:id="rId15"/>
      <w:head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91591" w14:textId="77777777" w:rsidR="00575103" w:rsidRDefault="00575103" w:rsidP="001868FA">
      <w:pPr>
        <w:spacing w:after="0" w:line="240" w:lineRule="auto"/>
      </w:pPr>
      <w:r>
        <w:separator/>
      </w:r>
    </w:p>
  </w:endnote>
  <w:endnote w:type="continuationSeparator" w:id="0">
    <w:p w14:paraId="26C053E7" w14:textId="77777777" w:rsidR="00575103" w:rsidRDefault="00575103" w:rsidP="001868FA">
      <w:pPr>
        <w:spacing w:after="0" w:line="240" w:lineRule="auto"/>
      </w:pPr>
      <w:r>
        <w:continuationSeparator/>
      </w:r>
    </w:p>
  </w:endnote>
  <w:endnote w:type="continuationNotice" w:id="1">
    <w:p w14:paraId="5AEAB1B9" w14:textId="77777777" w:rsidR="00575103" w:rsidRDefault="005751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C253A25" w:rsidR="001B247E" w:rsidRDefault="001B247E">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E922A4">
              <w:rPr>
                <w:rFonts w:ascii="Trebuchet MS" w:hAnsi="Trebuchet MS"/>
                <w:b/>
                <w:bCs/>
                <w:noProof/>
              </w:rPr>
              <w:t>21</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E922A4">
              <w:rPr>
                <w:rFonts w:ascii="Trebuchet MS" w:hAnsi="Trebuchet MS"/>
                <w:b/>
                <w:bCs/>
                <w:noProof/>
              </w:rPr>
              <w:t>38</w:t>
            </w:r>
            <w:r w:rsidRPr="00B44A8F">
              <w:rPr>
                <w:rFonts w:ascii="Trebuchet MS" w:hAnsi="Trebuchet MS"/>
                <w:b/>
                <w:bCs/>
                <w:sz w:val="24"/>
                <w:szCs w:val="24"/>
              </w:rPr>
              <w:fldChar w:fldCharType="end"/>
            </w:r>
          </w:p>
        </w:sdtContent>
      </w:sdt>
    </w:sdtContent>
  </w:sdt>
  <w:p w14:paraId="319F8F79" w14:textId="77777777" w:rsidR="001B247E" w:rsidRDefault="001B24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01A16" w14:textId="77777777" w:rsidR="00575103" w:rsidRDefault="00575103" w:rsidP="001868FA">
      <w:pPr>
        <w:spacing w:after="0" w:line="240" w:lineRule="auto"/>
      </w:pPr>
      <w:r>
        <w:separator/>
      </w:r>
    </w:p>
  </w:footnote>
  <w:footnote w:type="continuationSeparator" w:id="0">
    <w:p w14:paraId="73ECA688" w14:textId="77777777" w:rsidR="00575103" w:rsidRDefault="00575103" w:rsidP="001868FA">
      <w:pPr>
        <w:spacing w:after="0" w:line="240" w:lineRule="auto"/>
      </w:pPr>
      <w:r>
        <w:continuationSeparator/>
      </w:r>
    </w:p>
  </w:footnote>
  <w:footnote w:type="continuationNotice" w:id="1">
    <w:p w14:paraId="00238421" w14:textId="77777777" w:rsidR="00575103" w:rsidRDefault="00575103">
      <w:pPr>
        <w:spacing w:after="0" w:line="240" w:lineRule="auto"/>
      </w:pPr>
    </w:p>
  </w:footnote>
  <w:footnote w:id="2">
    <w:p w14:paraId="61D5E663" w14:textId="478CDF47" w:rsidR="001B247E" w:rsidRPr="004D2A93" w:rsidRDefault="001B247E"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1B247E" w:rsidRPr="004D2A93" w:rsidRDefault="001B247E"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1B247E" w:rsidRPr="004D2A93" w:rsidRDefault="001B247E"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1B247E" w:rsidRPr="004D2A93" w:rsidRDefault="001B247E"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1B247E" w:rsidRPr="004D2A93" w:rsidRDefault="001B247E"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1B247E" w:rsidRPr="004D2A93" w:rsidRDefault="001B247E">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1B247E" w:rsidRPr="004D2A93" w:rsidRDefault="001B247E"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1B247E" w:rsidRPr="004D2A93" w:rsidRDefault="001B247E"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1B247E" w:rsidRPr="004D2A93" w:rsidRDefault="001B247E">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1B247E" w:rsidRPr="004D2A93" w:rsidRDefault="001B247E"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1B247E" w:rsidRPr="004D2A93" w:rsidRDefault="001B247E"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1B247E" w:rsidRPr="004D2A93" w:rsidRDefault="001B247E"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1B247E" w:rsidRPr="00FD2D2E" w:rsidRDefault="001B247E"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1B247E" w:rsidRPr="004D2A93" w:rsidRDefault="001B247E">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1B247E" w14:paraId="012010E8" w14:textId="77777777" w:rsidTr="00AB6E3F">
      <w:trPr>
        <w:trHeight w:val="606"/>
      </w:trPr>
      <w:tc>
        <w:tcPr>
          <w:tcW w:w="5094" w:type="dxa"/>
        </w:tcPr>
        <w:p w14:paraId="11F32924" w14:textId="4B9F116A" w:rsidR="001B247E" w:rsidRDefault="001B247E"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D30CC75" w14:textId="060EC2BF" w:rsidR="001B247E" w:rsidRPr="00E14220" w:rsidRDefault="001B247E" w:rsidP="00CF791E">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w:t>
          </w:r>
          <w:r w:rsidRPr="00E06E6A">
            <w:rPr>
              <w:rFonts w:ascii="Trebuchet MS" w:eastAsia="Calibri" w:hAnsi="Trebuchet MS"/>
              <w:color w:val="000000" w:themeColor="text1"/>
              <w:sz w:val="14"/>
              <w:szCs w:val="18"/>
            </w:rPr>
            <w:t xml:space="preserve">Przegląd, konserwacja, serwis systemów sygnalizacji pożaru, oddymiania oraz gaszenia w PGE EC </w:t>
          </w:r>
          <w:r>
            <w:rPr>
              <w:rFonts w:ascii="Trebuchet MS" w:eastAsia="Calibri" w:hAnsi="Trebuchet MS"/>
              <w:color w:val="000000" w:themeColor="text1"/>
              <w:sz w:val="14"/>
              <w:szCs w:val="18"/>
            </w:rPr>
            <w:t>O</w:t>
          </w:r>
          <w:r w:rsidRPr="00E06E6A">
            <w:rPr>
              <w:rFonts w:ascii="Trebuchet MS" w:eastAsia="Calibri" w:hAnsi="Trebuchet MS"/>
              <w:color w:val="000000" w:themeColor="text1"/>
              <w:sz w:val="14"/>
              <w:szCs w:val="18"/>
            </w:rPr>
            <w:t>ddział Wybrzeże</w:t>
          </w:r>
          <w:r w:rsidRPr="00DE01C2">
            <w:rPr>
              <w:rFonts w:ascii="Trebuchet MS" w:eastAsia="Calibri" w:hAnsi="Trebuchet MS"/>
              <w:color w:val="000000" w:themeColor="text1"/>
              <w:sz w:val="14"/>
              <w:szCs w:val="18"/>
            </w:rPr>
            <w:t xml:space="preserve">” </w:t>
          </w:r>
        </w:p>
        <w:p w14:paraId="56BF67E0" w14:textId="4420817D" w:rsidR="001B247E" w:rsidRPr="00E14220" w:rsidRDefault="001B247E" w:rsidP="00CF791E">
          <w:pPr>
            <w:suppressAutoHyphens/>
            <w:ind w:right="187"/>
            <w:rPr>
              <w:rFonts w:asciiTheme="majorHAnsi" w:hAnsiTheme="majorHAnsi"/>
              <w:color w:val="000000" w:themeColor="text1"/>
              <w:sz w:val="14"/>
              <w:szCs w:val="18"/>
            </w:rPr>
          </w:pPr>
          <w:r w:rsidRPr="00AC743B">
            <w:rPr>
              <w:rFonts w:ascii="Trebuchet MS" w:eastAsia="Calibri" w:hAnsi="Trebuchet MS"/>
              <w:color w:val="000000" w:themeColor="text1"/>
              <w:sz w:val="14"/>
              <w:szCs w:val="18"/>
            </w:rPr>
            <w:t>POST/PEC/PEC/ZNW/00302/2025</w:t>
          </w:r>
        </w:p>
      </w:tc>
      <w:tc>
        <w:tcPr>
          <w:tcW w:w="5095" w:type="dxa"/>
        </w:tcPr>
        <w:p w14:paraId="239408BD" w14:textId="77777777" w:rsidR="001B247E" w:rsidRPr="00E14220" w:rsidRDefault="001B247E"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75pt">
                <v:imagedata r:id="rId1" o:title=""/>
              </v:shape>
              <o:OLEObject Type="Embed" ProgID="PBrush" ShapeID="_x0000_i1025" DrawAspect="Content" ObjectID="_1811156960" r:id="rId2"/>
            </w:object>
          </w:r>
        </w:p>
      </w:tc>
    </w:tr>
  </w:tbl>
  <w:p w14:paraId="143CA2B1" w14:textId="77777777" w:rsidR="001B247E" w:rsidRPr="00F62E07" w:rsidRDefault="001B247E"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1B247E" w14:paraId="5CB63A0C" w14:textId="77777777" w:rsidTr="000F37AB">
      <w:trPr>
        <w:trHeight w:val="606"/>
      </w:trPr>
      <w:tc>
        <w:tcPr>
          <w:tcW w:w="5094" w:type="dxa"/>
        </w:tcPr>
        <w:p w14:paraId="7F87AB50" w14:textId="6A72BD65" w:rsidR="001B247E" w:rsidRDefault="001B247E"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151EA030" w:rsidR="001B247E" w:rsidRPr="00E14220" w:rsidRDefault="001B247E" w:rsidP="000F37AB">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w:t>
          </w:r>
          <w:r w:rsidRPr="00E06E6A">
            <w:rPr>
              <w:rFonts w:ascii="Trebuchet MS" w:eastAsia="Calibri" w:hAnsi="Trebuchet MS"/>
              <w:color w:val="000000" w:themeColor="text1"/>
              <w:sz w:val="14"/>
              <w:szCs w:val="18"/>
            </w:rPr>
            <w:t>Przegląd, konserwacja, serwis systemów sygnalizacji pożaru, oddymiania oraz gaszenia w PGE EC oddział Wybrzeże</w:t>
          </w:r>
          <w:r w:rsidRPr="00DE01C2">
            <w:rPr>
              <w:rFonts w:ascii="Trebuchet MS" w:eastAsia="Calibri" w:hAnsi="Trebuchet MS"/>
              <w:color w:val="000000" w:themeColor="text1"/>
              <w:sz w:val="14"/>
              <w:szCs w:val="18"/>
            </w:rPr>
            <w:t xml:space="preserve">” </w:t>
          </w:r>
        </w:p>
        <w:p w14:paraId="056F51A1" w14:textId="479CB182" w:rsidR="001B247E" w:rsidRPr="00E14220" w:rsidRDefault="001B247E" w:rsidP="00AC743B">
          <w:pPr>
            <w:tabs>
              <w:tab w:val="left" w:pos="6946"/>
            </w:tabs>
            <w:rPr>
              <w:rFonts w:asciiTheme="majorHAnsi" w:hAnsiTheme="majorHAnsi"/>
              <w:color w:val="000000" w:themeColor="text1"/>
              <w:sz w:val="14"/>
              <w:szCs w:val="18"/>
            </w:rPr>
          </w:pPr>
          <w:r w:rsidRPr="00AC743B">
            <w:rPr>
              <w:rFonts w:ascii="Trebuchet MS" w:eastAsia="Calibri" w:hAnsi="Trebuchet MS"/>
              <w:color w:val="000000" w:themeColor="text1"/>
              <w:sz w:val="14"/>
              <w:szCs w:val="18"/>
            </w:rPr>
            <w:t>POST/PEC/PEC/ZNW/00302/2025</w:t>
          </w:r>
        </w:p>
      </w:tc>
      <w:tc>
        <w:tcPr>
          <w:tcW w:w="5095" w:type="dxa"/>
        </w:tcPr>
        <w:p w14:paraId="53541BAA" w14:textId="77777777" w:rsidR="001B247E" w:rsidRPr="00E14220" w:rsidRDefault="001B247E"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75pt">
                <v:imagedata r:id="rId1" o:title=""/>
              </v:shape>
              <o:OLEObject Type="Embed" ProgID="PBrush" ShapeID="_x0000_i1026" DrawAspect="Content" ObjectID="_1811156961" r:id="rId2"/>
            </w:object>
          </w:r>
        </w:p>
      </w:tc>
    </w:tr>
  </w:tbl>
  <w:p w14:paraId="0188C041" w14:textId="77777777" w:rsidR="001B247E" w:rsidRDefault="001B24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E9749E7E"/>
    <w:lvl w:ilvl="0" w:tplc="07161DD8">
      <w:start w:val="1"/>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288"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3"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3"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7"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9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3"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4"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5"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6"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7"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8"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34429806">
    <w:abstractNumId w:val="46"/>
  </w:num>
  <w:num w:numId="2" w16cid:durableId="1378581637">
    <w:abstractNumId w:val="33"/>
  </w:num>
  <w:num w:numId="3" w16cid:durableId="713383141">
    <w:abstractNumId w:val="91"/>
  </w:num>
  <w:num w:numId="4" w16cid:durableId="1335961451">
    <w:abstractNumId w:val="52"/>
  </w:num>
  <w:num w:numId="5" w16cid:durableId="2023896616">
    <w:abstractNumId w:val="23"/>
  </w:num>
  <w:num w:numId="6" w16cid:durableId="749080255">
    <w:abstractNumId w:val="59"/>
  </w:num>
  <w:num w:numId="7" w16cid:durableId="1651666192">
    <w:abstractNumId w:val="43"/>
  </w:num>
  <w:num w:numId="8" w16cid:durableId="322466947">
    <w:abstractNumId w:val="74"/>
  </w:num>
  <w:num w:numId="9" w16cid:durableId="870190176">
    <w:abstractNumId w:val="36"/>
  </w:num>
  <w:num w:numId="10" w16cid:durableId="1528104246">
    <w:abstractNumId w:val="34"/>
  </w:num>
  <w:num w:numId="11" w16cid:durableId="1540556330">
    <w:abstractNumId w:val="78"/>
  </w:num>
  <w:num w:numId="12" w16cid:durableId="472986700">
    <w:abstractNumId w:val="89"/>
  </w:num>
  <w:num w:numId="13" w16cid:durableId="1949197690">
    <w:abstractNumId w:val="61"/>
  </w:num>
  <w:num w:numId="14" w16cid:durableId="1307587003">
    <w:abstractNumId w:val="48"/>
  </w:num>
  <w:num w:numId="15" w16cid:durableId="1229076378">
    <w:abstractNumId w:val="13"/>
  </w:num>
  <w:num w:numId="16" w16cid:durableId="1635407091">
    <w:abstractNumId w:val="26"/>
  </w:num>
  <w:num w:numId="17" w16cid:durableId="454762125">
    <w:abstractNumId w:val="110"/>
  </w:num>
  <w:num w:numId="18" w16cid:durableId="1747411038">
    <w:abstractNumId w:val="96"/>
  </w:num>
  <w:num w:numId="19" w16cid:durableId="1744377159">
    <w:abstractNumId w:val="1"/>
  </w:num>
  <w:num w:numId="20" w16cid:durableId="1097677102">
    <w:abstractNumId w:val="31"/>
  </w:num>
  <w:num w:numId="21" w16cid:durableId="591932371">
    <w:abstractNumId w:val="0"/>
  </w:num>
  <w:num w:numId="22" w16cid:durableId="179855613">
    <w:abstractNumId w:val="65"/>
    <w:lvlOverride w:ilvl="0">
      <w:startOverride w:val="1"/>
    </w:lvlOverride>
  </w:num>
  <w:num w:numId="23" w16cid:durableId="1951013080">
    <w:abstractNumId w:val="64"/>
  </w:num>
  <w:num w:numId="24" w16cid:durableId="1278175194">
    <w:abstractNumId w:val="101"/>
  </w:num>
  <w:num w:numId="25" w16cid:durableId="1936161934">
    <w:abstractNumId w:val="16"/>
  </w:num>
  <w:num w:numId="26" w16cid:durableId="672102684">
    <w:abstractNumId w:val="106"/>
  </w:num>
  <w:num w:numId="27" w16cid:durableId="591670747">
    <w:abstractNumId w:val="66"/>
  </w:num>
  <w:num w:numId="28" w16cid:durableId="699939647">
    <w:abstractNumId w:val="40"/>
  </w:num>
  <w:num w:numId="29" w16cid:durableId="1783264181">
    <w:abstractNumId w:val="73"/>
  </w:num>
  <w:num w:numId="30" w16cid:durableId="1959943569">
    <w:abstractNumId w:val="82"/>
  </w:num>
  <w:num w:numId="31" w16cid:durableId="1291394948">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9608944">
    <w:abstractNumId w:val="44"/>
  </w:num>
  <w:num w:numId="33" w16cid:durableId="1764451966">
    <w:abstractNumId w:val="8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030839898">
    <w:abstractNumId w:val="8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997272621">
    <w:abstractNumId w:val="49"/>
  </w:num>
  <w:num w:numId="36" w16cid:durableId="565142835">
    <w:abstractNumId w:val="71"/>
  </w:num>
  <w:num w:numId="37" w16cid:durableId="609708221">
    <w:abstractNumId w:val="55"/>
  </w:num>
  <w:num w:numId="38" w16cid:durableId="2118479308">
    <w:abstractNumId w:val="54"/>
    <w:lvlOverride w:ilvl="0">
      <w:startOverride w:val="1"/>
    </w:lvlOverride>
  </w:num>
  <w:num w:numId="39" w16cid:durableId="752632389">
    <w:abstractNumId w:val="81"/>
    <w:lvlOverride w:ilvl="0">
      <w:startOverride w:val="1"/>
    </w:lvlOverride>
  </w:num>
  <w:num w:numId="40" w16cid:durableId="980890962">
    <w:abstractNumId w:val="32"/>
  </w:num>
  <w:num w:numId="41" w16cid:durableId="935095794">
    <w:abstractNumId w:val="86"/>
  </w:num>
  <w:num w:numId="42" w16cid:durableId="655494815">
    <w:abstractNumId w:val="8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50340861">
    <w:abstractNumId w:val="8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36899167">
    <w:abstractNumId w:val="58"/>
  </w:num>
  <w:num w:numId="45" w16cid:durableId="1883320309">
    <w:abstractNumId w:val="9"/>
  </w:num>
  <w:num w:numId="46" w16cid:durableId="572662339">
    <w:abstractNumId w:val="41"/>
  </w:num>
  <w:num w:numId="47" w16cid:durableId="1810828799">
    <w:abstractNumId w:val="3"/>
  </w:num>
  <w:num w:numId="48" w16cid:durableId="622417514">
    <w:abstractNumId w:val="60"/>
  </w:num>
  <w:num w:numId="49" w16cid:durableId="1551186503">
    <w:abstractNumId w:val="83"/>
  </w:num>
  <w:num w:numId="50" w16cid:durableId="256138993">
    <w:abstractNumId w:val="53"/>
  </w:num>
  <w:num w:numId="51" w16cid:durableId="1206219540">
    <w:abstractNumId w:val="94"/>
  </w:num>
  <w:num w:numId="52" w16cid:durableId="692851691">
    <w:abstractNumId w:val="25"/>
  </w:num>
  <w:num w:numId="53" w16cid:durableId="102385511">
    <w:abstractNumId w:val="37"/>
  </w:num>
  <w:num w:numId="54" w16cid:durableId="1356267781">
    <w:abstractNumId w:val="100"/>
  </w:num>
  <w:num w:numId="55" w16cid:durableId="632099979">
    <w:abstractNumId w:val="7"/>
  </w:num>
  <w:num w:numId="56" w16cid:durableId="1892229597">
    <w:abstractNumId w:val="21"/>
  </w:num>
  <w:num w:numId="57" w16cid:durableId="1059859734">
    <w:abstractNumId w:val="38"/>
  </w:num>
  <w:num w:numId="58" w16cid:durableId="1206865031">
    <w:abstractNumId w:val="11"/>
  </w:num>
  <w:num w:numId="59" w16cid:durableId="707339764">
    <w:abstractNumId w:val="68"/>
  </w:num>
  <w:num w:numId="60" w16cid:durableId="360592894">
    <w:abstractNumId w:val="93"/>
  </w:num>
  <w:num w:numId="61" w16cid:durableId="2039354517">
    <w:abstractNumId w:val="22"/>
  </w:num>
  <w:num w:numId="62" w16cid:durableId="380638387">
    <w:abstractNumId w:val="88"/>
  </w:num>
  <w:num w:numId="63" w16cid:durableId="1600794739">
    <w:abstractNumId w:val="45"/>
  </w:num>
  <w:num w:numId="64" w16cid:durableId="50622620">
    <w:abstractNumId w:val="85"/>
  </w:num>
  <w:num w:numId="65" w16cid:durableId="690301935">
    <w:abstractNumId w:val="10"/>
  </w:num>
  <w:num w:numId="66" w16cid:durableId="38869132">
    <w:abstractNumId w:val="4"/>
  </w:num>
  <w:num w:numId="67" w16cid:durableId="913204006">
    <w:abstractNumId w:val="39"/>
  </w:num>
  <w:num w:numId="68" w16cid:durableId="708800460">
    <w:abstractNumId w:val="69"/>
  </w:num>
  <w:num w:numId="69" w16cid:durableId="253435863">
    <w:abstractNumId w:val="42"/>
  </w:num>
  <w:num w:numId="70" w16cid:durableId="1936203102">
    <w:abstractNumId w:val="92"/>
  </w:num>
  <w:num w:numId="71" w16cid:durableId="1648901159">
    <w:abstractNumId w:val="87"/>
  </w:num>
  <w:num w:numId="72" w16cid:durableId="97995526">
    <w:abstractNumId w:val="8"/>
  </w:num>
  <w:num w:numId="73" w16cid:durableId="1089346781">
    <w:abstractNumId w:val="105"/>
  </w:num>
  <w:num w:numId="74" w16cid:durableId="185926967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55033363">
    <w:abstractNumId w:val="104"/>
  </w:num>
  <w:num w:numId="76" w16cid:durableId="1456019089">
    <w:abstractNumId w:val="109"/>
  </w:num>
  <w:num w:numId="77" w16cid:durableId="2038966369">
    <w:abstractNumId w:val="75"/>
  </w:num>
  <w:num w:numId="78" w16cid:durableId="207767883">
    <w:abstractNumId w:val="95"/>
  </w:num>
  <w:num w:numId="79" w16cid:durableId="131945962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66640259">
    <w:abstractNumId w:val="18"/>
  </w:num>
  <w:num w:numId="81" w16cid:durableId="2009363873">
    <w:abstractNumId w:val="78"/>
  </w:num>
  <w:num w:numId="82" w16cid:durableId="1521746426">
    <w:abstractNumId w:val="78"/>
  </w:num>
  <w:num w:numId="83" w16cid:durableId="599071101">
    <w:abstractNumId w:val="78"/>
  </w:num>
  <w:num w:numId="84" w16cid:durableId="1321156990">
    <w:abstractNumId w:val="78"/>
  </w:num>
  <w:num w:numId="85" w16cid:durableId="817766481">
    <w:abstractNumId w:val="78"/>
  </w:num>
  <w:num w:numId="86" w16cid:durableId="2036883123">
    <w:abstractNumId w:val="78"/>
  </w:num>
  <w:num w:numId="87" w16cid:durableId="368989662">
    <w:abstractNumId w:val="84"/>
  </w:num>
  <w:num w:numId="88" w16cid:durableId="1187518960">
    <w:abstractNumId w:val="90"/>
  </w:num>
  <w:num w:numId="89" w16cid:durableId="653726112">
    <w:abstractNumId w:val="2"/>
  </w:num>
  <w:num w:numId="90" w16cid:durableId="696854484">
    <w:abstractNumId w:val="8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758331581">
    <w:abstractNumId w:val="78"/>
  </w:num>
  <w:num w:numId="92" w16cid:durableId="1802573601">
    <w:abstractNumId w:val="78"/>
  </w:num>
  <w:num w:numId="93" w16cid:durableId="977076951">
    <w:abstractNumId w:val="51"/>
  </w:num>
  <w:num w:numId="94" w16cid:durableId="1601329464">
    <w:abstractNumId w:val="56"/>
  </w:num>
  <w:num w:numId="95" w16cid:durableId="244801223">
    <w:abstractNumId w:val="50"/>
  </w:num>
  <w:num w:numId="96" w16cid:durableId="1079450300">
    <w:abstractNumId w:val="12"/>
  </w:num>
  <w:num w:numId="97" w16cid:durableId="1379162588">
    <w:abstractNumId w:val="62"/>
  </w:num>
  <w:num w:numId="98" w16cid:durableId="2065636155">
    <w:abstractNumId w:val="78"/>
  </w:num>
  <w:num w:numId="99" w16cid:durableId="1029912342">
    <w:abstractNumId w:val="78"/>
  </w:num>
  <w:num w:numId="100" w16cid:durableId="1554150454">
    <w:abstractNumId w:val="28"/>
  </w:num>
  <w:num w:numId="101" w16cid:durableId="297802026">
    <w:abstractNumId w:val="103"/>
  </w:num>
  <w:num w:numId="102" w16cid:durableId="1363703626">
    <w:abstractNumId w:val="99"/>
  </w:num>
  <w:num w:numId="103" w16cid:durableId="2002541900">
    <w:abstractNumId w:val="79"/>
  </w:num>
  <w:num w:numId="104" w16cid:durableId="1053623512">
    <w:abstractNumId w:val="98"/>
  </w:num>
  <w:num w:numId="105" w16cid:durableId="1386564077">
    <w:abstractNumId w:val="14"/>
  </w:num>
  <w:num w:numId="106" w16cid:durableId="1281493388">
    <w:abstractNumId w:val="19"/>
  </w:num>
  <w:num w:numId="107" w16cid:durableId="555968253">
    <w:abstractNumId w:val="67"/>
  </w:num>
  <w:num w:numId="108" w16cid:durableId="570577882">
    <w:abstractNumId w:val="78"/>
  </w:num>
  <w:num w:numId="109" w16cid:durableId="1398627165">
    <w:abstractNumId w:val="17"/>
  </w:num>
  <w:num w:numId="110" w16cid:durableId="1685982070">
    <w:abstractNumId w:val="72"/>
  </w:num>
  <w:num w:numId="111" w16cid:durableId="1253585802">
    <w:abstractNumId w:val="24"/>
  </w:num>
  <w:num w:numId="112" w16cid:durableId="1256865567">
    <w:abstractNumId w:val="20"/>
  </w:num>
  <w:num w:numId="113" w16cid:durableId="153298946">
    <w:abstractNumId w:val="78"/>
  </w:num>
  <w:num w:numId="114" w16cid:durableId="565722051">
    <w:abstractNumId w:val="78"/>
  </w:num>
  <w:num w:numId="115" w16cid:durableId="711879131">
    <w:abstractNumId w:val="27"/>
  </w:num>
  <w:num w:numId="116" w16cid:durableId="2093047018">
    <w:abstractNumId w:val="78"/>
  </w:num>
  <w:num w:numId="117" w16cid:durableId="1283339363">
    <w:abstractNumId w:val="76"/>
  </w:num>
  <w:num w:numId="118" w16cid:durableId="607931768">
    <w:abstractNumId w:val="47"/>
  </w:num>
  <w:num w:numId="119" w16cid:durableId="1620797605">
    <w:abstractNumId w:val="5"/>
  </w:num>
  <w:num w:numId="120" w16cid:durableId="828597176">
    <w:abstractNumId w:val="108"/>
  </w:num>
  <w:num w:numId="121" w16cid:durableId="947005430">
    <w:abstractNumId w:val="97"/>
  </w:num>
  <w:num w:numId="122" w16cid:durableId="1922056710">
    <w:abstractNumId w:val="80"/>
  </w:num>
  <w:num w:numId="123" w16cid:durableId="717238875">
    <w:abstractNumId w:val="63"/>
  </w:num>
  <w:num w:numId="124" w16cid:durableId="1199124459">
    <w:abstractNumId w:val="30"/>
  </w:num>
  <w:num w:numId="125" w16cid:durableId="1283926833">
    <w:abstractNumId w:val="57"/>
  </w:num>
  <w:num w:numId="126" w16cid:durableId="1665667822">
    <w:abstractNumId w:val="102"/>
  </w:num>
  <w:num w:numId="127" w16cid:durableId="675612933">
    <w:abstractNumId w:val="107"/>
  </w:num>
  <w:num w:numId="128" w16cid:durableId="897398096">
    <w:abstractNumId w:val="70"/>
  </w:num>
  <w:num w:numId="129" w16cid:durableId="511990258">
    <w:abstractNumId w:val="29"/>
  </w:num>
  <w:num w:numId="130" w16cid:durableId="688022125">
    <w:abstractNumId w:val="35"/>
  </w:num>
  <w:num w:numId="131" w16cid:durableId="235630276">
    <w:abstractNumId w:val="6"/>
  </w:num>
  <w:num w:numId="132" w16cid:durableId="163864920">
    <w:abstractNumId w:val="15"/>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631"/>
    <w:rsid w:val="00003916"/>
    <w:rsid w:val="000040B6"/>
    <w:rsid w:val="0000446D"/>
    <w:rsid w:val="000054E5"/>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37D0A"/>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5741A"/>
    <w:rsid w:val="00060608"/>
    <w:rsid w:val="00061759"/>
    <w:rsid w:val="000621C1"/>
    <w:rsid w:val="000621D6"/>
    <w:rsid w:val="0006340D"/>
    <w:rsid w:val="00063C84"/>
    <w:rsid w:val="00064768"/>
    <w:rsid w:val="0006488D"/>
    <w:rsid w:val="00064E3A"/>
    <w:rsid w:val="00065259"/>
    <w:rsid w:val="0006597C"/>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B48"/>
    <w:rsid w:val="00071D12"/>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77D5D"/>
    <w:rsid w:val="0008078E"/>
    <w:rsid w:val="0008080C"/>
    <w:rsid w:val="00080F8A"/>
    <w:rsid w:val="00080FC1"/>
    <w:rsid w:val="00081498"/>
    <w:rsid w:val="0008178D"/>
    <w:rsid w:val="000821A9"/>
    <w:rsid w:val="00082BF7"/>
    <w:rsid w:val="0008322D"/>
    <w:rsid w:val="00084298"/>
    <w:rsid w:val="000854CE"/>
    <w:rsid w:val="00086CA2"/>
    <w:rsid w:val="0008706F"/>
    <w:rsid w:val="00087315"/>
    <w:rsid w:val="00087983"/>
    <w:rsid w:val="00092A4D"/>
    <w:rsid w:val="000933D6"/>
    <w:rsid w:val="000935FD"/>
    <w:rsid w:val="000937A6"/>
    <w:rsid w:val="00093A61"/>
    <w:rsid w:val="00094024"/>
    <w:rsid w:val="00094315"/>
    <w:rsid w:val="000944AB"/>
    <w:rsid w:val="000952E9"/>
    <w:rsid w:val="00095B0B"/>
    <w:rsid w:val="00095B42"/>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5F1D"/>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1E56"/>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8CB"/>
    <w:rsid w:val="000E0E0B"/>
    <w:rsid w:val="000E0FD0"/>
    <w:rsid w:val="000E12F1"/>
    <w:rsid w:val="000E1329"/>
    <w:rsid w:val="000E1375"/>
    <w:rsid w:val="000E17F2"/>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5C5"/>
    <w:rsid w:val="000F084D"/>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6F52"/>
    <w:rsid w:val="000F79DB"/>
    <w:rsid w:val="000F7A02"/>
    <w:rsid w:val="000F7B09"/>
    <w:rsid w:val="000F7F03"/>
    <w:rsid w:val="001009AC"/>
    <w:rsid w:val="001015A5"/>
    <w:rsid w:val="00102AB4"/>
    <w:rsid w:val="00102B7D"/>
    <w:rsid w:val="00102DD1"/>
    <w:rsid w:val="0010422E"/>
    <w:rsid w:val="001047A5"/>
    <w:rsid w:val="0010574F"/>
    <w:rsid w:val="00105816"/>
    <w:rsid w:val="0010603E"/>
    <w:rsid w:val="00106C86"/>
    <w:rsid w:val="001075C1"/>
    <w:rsid w:val="001075F5"/>
    <w:rsid w:val="0010794C"/>
    <w:rsid w:val="00107F04"/>
    <w:rsid w:val="00107F82"/>
    <w:rsid w:val="00110366"/>
    <w:rsid w:val="0011038D"/>
    <w:rsid w:val="0011067B"/>
    <w:rsid w:val="00110AEB"/>
    <w:rsid w:val="00111B90"/>
    <w:rsid w:val="0011217D"/>
    <w:rsid w:val="00112196"/>
    <w:rsid w:val="00114049"/>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2B6"/>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6F0D"/>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0D3"/>
    <w:rsid w:val="0016119B"/>
    <w:rsid w:val="00161555"/>
    <w:rsid w:val="00161599"/>
    <w:rsid w:val="0016324D"/>
    <w:rsid w:val="0016366D"/>
    <w:rsid w:val="001670EA"/>
    <w:rsid w:val="001672E2"/>
    <w:rsid w:val="00167BFC"/>
    <w:rsid w:val="00167CD2"/>
    <w:rsid w:val="00170791"/>
    <w:rsid w:val="001716B5"/>
    <w:rsid w:val="00171B99"/>
    <w:rsid w:val="0017234E"/>
    <w:rsid w:val="001723EB"/>
    <w:rsid w:val="001724C8"/>
    <w:rsid w:val="00172706"/>
    <w:rsid w:val="00172ABB"/>
    <w:rsid w:val="00172EB1"/>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4A6"/>
    <w:rsid w:val="00196DFE"/>
    <w:rsid w:val="00196E28"/>
    <w:rsid w:val="00197211"/>
    <w:rsid w:val="001978C8"/>
    <w:rsid w:val="00197F87"/>
    <w:rsid w:val="001A06A7"/>
    <w:rsid w:val="001A0CAD"/>
    <w:rsid w:val="001A0F9E"/>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247E"/>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6E41"/>
    <w:rsid w:val="001C7160"/>
    <w:rsid w:val="001D03CC"/>
    <w:rsid w:val="001D23C1"/>
    <w:rsid w:val="001D25F8"/>
    <w:rsid w:val="001D312E"/>
    <w:rsid w:val="001D38FB"/>
    <w:rsid w:val="001D4056"/>
    <w:rsid w:val="001D4ACA"/>
    <w:rsid w:val="001D5858"/>
    <w:rsid w:val="001D5C85"/>
    <w:rsid w:val="001D640F"/>
    <w:rsid w:val="001D683C"/>
    <w:rsid w:val="001D72C1"/>
    <w:rsid w:val="001D78C1"/>
    <w:rsid w:val="001D7982"/>
    <w:rsid w:val="001D7B2C"/>
    <w:rsid w:val="001E19CF"/>
    <w:rsid w:val="001E1DAA"/>
    <w:rsid w:val="001E29D3"/>
    <w:rsid w:val="001E3172"/>
    <w:rsid w:val="001E3898"/>
    <w:rsid w:val="001E38DD"/>
    <w:rsid w:val="001E59C9"/>
    <w:rsid w:val="001E5A93"/>
    <w:rsid w:val="001E5AE8"/>
    <w:rsid w:val="001E5DAA"/>
    <w:rsid w:val="001E6879"/>
    <w:rsid w:val="001E6D80"/>
    <w:rsid w:val="001E6E87"/>
    <w:rsid w:val="001E6F72"/>
    <w:rsid w:val="001E712B"/>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7E"/>
    <w:rsid w:val="001F57A4"/>
    <w:rsid w:val="001F655F"/>
    <w:rsid w:val="001F6F1A"/>
    <w:rsid w:val="001F7030"/>
    <w:rsid w:val="001F7389"/>
    <w:rsid w:val="001F77E1"/>
    <w:rsid w:val="001F7818"/>
    <w:rsid w:val="001F7F63"/>
    <w:rsid w:val="001F7FCE"/>
    <w:rsid w:val="002009EF"/>
    <w:rsid w:val="00201053"/>
    <w:rsid w:val="002017E8"/>
    <w:rsid w:val="00203447"/>
    <w:rsid w:val="002036F2"/>
    <w:rsid w:val="00203905"/>
    <w:rsid w:val="00203ABF"/>
    <w:rsid w:val="00203C17"/>
    <w:rsid w:val="00203E3D"/>
    <w:rsid w:val="00203F1E"/>
    <w:rsid w:val="002044CA"/>
    <w:rsid w:val="0020521D"/>
    <w:rsid w:val="0020590B"/>
    <w:rsid w:val="00205DBC"/>
    <w:rsid w:val="00207A72"/>
    <w:rsid w:val="00207F2E"/>
    <w:rsid w:val="00210351"/>
    <w:rsid w:val="00210A22"/>
    <w:rsid w:val="00211192"/>
    <w:rsid w:val="00211CB7"/>
    <w:rsid w:val="0021208E"/>
    <w:rsid w:val="002129C2"/>
    <w:rsid w:val="00213053"/>
    <w:rsid w:val="0021353D"/>
    <w:rsid w:val="00213739"/>
    <w:rsid w:val="002139A9"/>
    <w:rsid w:val="00213AF2"/>
    <w:rsid w:val="00213C2D"/>
    <w:rsid w:val="00214127"/>
    <w:rsid w:val="0021486E"/>
    <w:rsid w:val="00214948"/>
    <w:rsid w:val="00214E5B"/>
    <w:rsid w:val="00215141"/>
    <w:rsid w:val="0021542A"/>
    <w:rsid w:val="002159FE"/>
    <w:rsid w:val="00215EB3"/>
    <w:rsid w:val="0021635E"/>
    <w:rsid w:val="0021688F"/>
    <w:rsid w:val="002168F8"/>
    <w:rsid w:val="00217442"/>
    <w:rsid w:val="00217634"/>
    <w:rsid w:val="00217823"/>
    <w:rsid w:val="00217B22"/>
    <w:rsid w:val="00217D2E"/>
    <w:rsid w:val="00217DC1"/>
    <w:rsid w:val="002200F7"/>
    <w:rsid w:val="00220E80"/>
    <w:rsid w:val="00221123"/>
    <w:rsid w:val="002215C5"/>
    <w:rsid w:val="00221803"/>
    <w:rsid w:val="002224EF"/>
    <w:rsid w:val="00222715"/>
    <w:rsid w:val="00222E36"/>
    <w:rsid w:val="00222F50"/>
    <w:rsid w:val="00222FEB"/>
    <w:rsid w:val="002230A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560"/>
    <w:rsid w:val="00246C6A"/>
    <w:rsid w:val="00246D9C"/>
    <w:rsid w:val="00246DEB"/>
    <w:rsid w:val="0024762E"/>
    <w:rsid w:val="002501BD"/>
    <w:rsid w:val="00250654"/>
    <w:rsid w:val="00250B1A"/>
    <w:rsid w:val="00251063"/>
    <w:rsid w:val="00251C6A"/>
    <w:rsid w:val="00252192"/>
    <w:rsid w:val="002530EC"/>
    <w:rsid w:val="0025312E"/>
    <w:rsid w:val="0025370B"/>
    <w:rsid w:val="0025463E"/>
    <w:rsid w:val="00256836"/>
    <w:rsid w:val="00257265"/>
    <w:rsid w:val="00257865"/>
    <w:rsid w:val="00257BC6"/>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50"/>
    <w:rsid w:val="002727D9"/>
    <w:rsid w:val="00272E7F"/>
    <w:rsid w:val="00273009"/>
    <w:rsid w:val="002730AE"/>
    <w:rsid w:val="002734CA"/>
    <w:rsid w:val="0027382D"/>
    <w:rsid w:val="00274132"/>
    <w:rsid w:val="002742AE"/>
    <w:rsid w:val="00274693"/>
    <w:rsid w:val="002746AD"/>
    <w:rsid w:val="0027478C"/>
    <w:rsid w:val="002751B0"/>
    <w:rsid w:val="002763B7"/>
    <w:rsid w:val="002769E4"/>
    <w:rsid w:val="00276E06"/>
    <w:rsid w:val="002804E9"/>
    <w:rsid w:val="00280770"/>
    <w:rsid w:val="00280B5E"/>
    <w:rsid w:val="00280E67"/>
    <w:rsid w:val="002810E0"/>
    <w:rsid w:val="0028123D"/>
    <w:rsid w:val="00282D09"/>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4B6"/>
    <w:rsid w:val="00287B0B"/>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4FB8"/>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B6A"/>
    <w:rsid w:val="002B6C1A"/>
    <w:rsid w:val="002B6CF1"/>
    <w:rsid w:val="002B7C15"/>
    <w:rsid w:val="002C058E"/>
    <w:rsid w:val="002C08CB"/>
    <w:rsid w:val="002C0BE4"/>
    <w:rsid w:val="002C0F7A"/>
    <w:rsid w:val="002C1434"/>
    <w:rsid w:val="002C2C9C"/>
    <w:rsid w:val="002C3773"/>
    <w:rsid w:val="002C390A"/>
    <w:rsid w:val="002C452E"/>
    <w:rsid w:val="002C4686"/>
    <w:rsid w:val="002C4892"/>
    <w:rsid w:val="002C4961"/>
    <w:rsid w:val="002C4FA0"/>
    <w:rsid w:val="002C51CB"/>
    <w:rsid w:val="002C5376"/>
    <w:rsid w:val="002C54E4"/>
    <w:rsid w:val="002C5CE9"/>
    <w:rsid w:val="002C6C70"/>
    <w:rsid w:val="002C7DFB"/>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B4F"/>
    <w:rsid w:val="002E0F9E"/>
    <w:rsid w:val="002E1663"/>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2F7550"/>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F5D"/>
    <w:rsid w:val="00310CB0"/>
    <w:rsid w:val="003110C8"/>
    <w:rsid w:val="003124EF"/>
    <w:rsid w:val="00312B35"/>
    <w:rsid w:val="00312BAD"/>
    <w:rsid w:val="00312BB1"/>
    <w:rsid w:val="00312D50"/>
    <w:rsid w:val="00313371"/>
    <w:rsid w:val="00313451"/>
    <w:rsid w:val="00313738"/>
    <w:rsid w:val="00313C2B"/>
    <w:rsid w:val="00313DE5"/>
    <w:rsid w:val="00314088"/>
    <w:rsid w:val="00314404"/>
    <w:rsid w:val="0031507D"/>
    <w:rsid w:val="003153E0"/>
    <w:rsid w:val="003155A1"/>
    <w:rsid w:val="00315B48"/>
    <w:rsid w:val="00315D99"/>
    <w:rsid w:val="003160E6"/>
    <w:rsid w:val="00317077"/>
    <w:rsid w:val="00317343"/>
    <w:rsid w:val="003174A9"/>
    <w:rsid w:val="00320891"/>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252"/>
    <w:rsid w:val="00336355"/>
    <w:rsid w:val="0033660B"/>
    <w:rsid w:val="00336F9B"/>
    <w:rsid w:val="00337010"/>
    <w:rsid w:val="00337243"/>
    <w:rsid w:val="00337493"/>
    <w:rsid w:val="00337498"/>
    <w:rsid w:val="00337E3A"/>
    <w:rsid w:val="00337E9E"/>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1E"/>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7DF"/>
    <w:rsid w:val="00357FA1"/>
    <w:rsid w:val="00357FAD"/>
    <w:rsid w:val="0036074F"/>
    <w:rsid w:val="003608BF"/>
    <w:rsid w:val="00360CE7"/>
    <w:rsid w:val="00360F06"/>
    <w:rsid w:val="00361512"/>
    <w:rsid w:val="00361DF3"/>
    <w:rsid w:val="003621DB"/>
    <w:rsid w:val="00363F5A"/>
    <w:rsid w:val="00364361"/>
    <w:rsid w:val="003649DB"/>
    <w:rsid w:val="00365CB9"/>
    <w:rsid w:val="0036600C"/>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441"/>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15E6"/>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97D0F"/>
    <w:rsid w:val="003A07C4"/>
    <w:rsid w:val="003A16B3"/>
    <w:rsid w:val="003A17A1"/>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6B9"/>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324"/>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E7700"/>
    <w:rsid w:val="003E79C2"/>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4A4E"/>
    <w:rsid w:val="00414E23"/>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B3A"/>
    <w:rsid w:val="00452DC3"/>
    <w:rsid w:val="00452E36"/>
    <w:rsid w:val="004530E5"/>
    <w:rsid w:val="00454968"/>
    <w:rsid w:val="00454BE5"/>
    <w:rsid w:val="0045573D"/>
    <w:rsid w:val="0045575B"/>
    <w:rsid w:val="0045592D"/>
    <w:rsid w:val="00456294"/>
    <w:rsid w:val="00457492"/>
    <w:rsid w:val="004578B4"/>
    <w:rsid w:val="00457A6C"/>
    <w:rsid w:val="0046004A"/>
    <w:rsid w:val="004602FD"/>
    <w:rsid w:val="00460953"/>
    <w:rsid w:val="00461D2A"/>
    <w:rsid w:val="0046246D"/>
    <w:rsid w:val="0046300B"/>
    <w:rsid w:val="00463390"/>
    <w:rsid w:val="004637AC"/>
    <w:rsid w:val="00463DDB"/>
    <w:rsid w:val="00464C9C"/>
    <w:rsid w:val="00464DFB"/>
    <w:rsid w:val="004651BA"/>
    <w:rsid w:val="00465DF1"/>
    <w:rsid w:val="0046667B"/>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0B3"/>
    <w:rsid w:val="00477357"/>
    <w:rsid w:val="00477931"/>
    <w:rsid w:val="00477A3F"/>
    <w:rsid w:val="00477F46"/>
    <w:rsid w:val="00480254"/>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7A1"/>
    <w:rsid w:val="00485CAC"/>
    <w:rsid w:val="00485FBB"/>
    <w:rsid w:val="004860B3"/>
    <w:rsid w:val="00486308"/>
    <w:rsid w:val="00486445"/>
    <w:rsid w:val="004865CE"/>
    <w:rsid w:val="00486CF4"/>
    <w:rsid w:val="004876DB"/>
    <w:rsid w:val="00490165"/>
    <w:rsid w:val="004911C2"/>
    <w:rsid w:val="004913D1"/>
    <w:rsid w:val="0049189C"/>
    <w:rsid w:val="00492C6D"/>
    <w:rsid w:val="0049314E"/>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58B9"/>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1A2B"/>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4F0F"/>
    <w:rsid w:val="004E581D"/>
    <w:rsid w:val="004E5A71"/>
    <w:rsid w:val="004E5B60"/>
    <w:rsid w:val="004E6072"/>
    <w:rsid w:val="004E63E8"/>
    <w:rsid w:val="004E6818"/>
    <w:rsid w:val="004E6F47"/>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0D9"/>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E9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A41"/>
    <w:rsid w:val="00532FA2"/>
    <w:rsid w:val="0053318E"/>
    <w:rsid w:val="00533C17"/>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4E9"/>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D72"/>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103"/>
    <w:rsid w:val="005754BE"/>
    <w:rsid w:val="0057573E"/>
    <w:rsid w:val="00575AE3"/>
    <w:rsid w:val="0057607C"/>
    <w:rsid w:val="0057667D"/>
    <w:rsid w:val="00576964"/>
    <w:rsid w:val="005773BD"/>
    <w:rsid w:val="005779C9"/>
    <w:rsid w:val="00577DFB"/>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2ECC"/>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E7E"/>
    <w:rsid w:val="005D2FA7"/>
    <w:rsid w:val="005D30B6"/>
    <w:rsid w:val="005D3161"/>
    <w:rsid w:val="005D3279"/>
    <w:rsid w:val="005D3719"/>
    <w:rsid w:val="005D4322"/>
    <w:rsid w:val="005D4359"/>
    <w:rsid w:val="005D44C0"/>
    <w:rsid w:val="005D48E0"/>
    <w:rsid w:val="005D6716"/>
    <w:rsid w:val="005D69E1"/>
    <w:rsid w:val="005D6D98"/>
    <w:rsid w:val="005D71EB"/>
    <w:rsid w:val="005D7772"/>
    <w:rsid w:val="005D7D2F"/>
    <w:rsid w:val="005D7D91"/>
    <w:rsid w:val="005E0194"/>
    <w:rsid w:val="005E09FD"/>
    <w:rsid w:val="005E18FD"/>
    <w:rsid w:val="005E20E5"/>
    <w:rsid w:val="005E2798"/>
    <w:rsid w:val="005E279E"/>
    <w:rsid w:val="005E29C1"/>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277"/>
    <w:rsid w:val="005F1457"/>
    <w:rsid w:val="005F147E"/>
    <w:rsid w:val="005F18DA"/>
    <w:rsid w:val="005F23C7"/>
    <w:rsid w:val="005F27A4"/>
    <w:rsid w:val="005F27C0"/>
    <w:rsid w:val="005F3917"/>
    <w:rsid w:val="005F3B81"/>
    <w:rsid w:val="005F40CB"/>
    <w:rsid w:val="005F518F"/>
    <w:rsid w:val="005F540C"/>
    <w:rsid w:val="005F55B1"/>
    <w:rsid w:val="005F5C26"/>
    <w:rsid w:val="005F5E43"/>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4F2"/>
    <w:rsid w:val="006368D6"/>
    <w:rsid w:val="00636C2C"/>
    <w:rsid w:val="00636CE3"/>
    <w:rsid w:val="00640074"/>
    <w:rsid w:val="00640247"/>
    <w:rsid w:val="006406E3"/>
    <w:rsid w:val="00640936"/>
    <w:rsid w:val="00640962"/>
    <w:rsid w:val="006410B5"/>
    <w:rsid w:val="0064154B"/>
    <w:rsid w:val="00641DFC"/>
    <w:rsid w:val="006424D8"/>
    <w:rsid w:val="00642678"/>
    <w:rsid w:val="006438B7"/>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D67"/>
    <w:rsid w:val="00652EB5"/>
    <w:rsid w:val="00653090"/>
    <w:rsid w:val="00653CBD"/>
    <w:rsid w:val="00653F1E"/>
    <w:rsid w:val="00654C78"/>
    <w:rsid w:val="006550FA"/>
    <w:rsid w:val="006570CE"/>
    <w:rsid w:val="00657F66"/>
    <w:rsid w:val="00660334"/>
    <w:rsid w:val="006605AF"/>
    <w:rsid w:val="006608E5"/>
    <w:rsid w:val="00661C01"/>
    <w:rsid w:val="00661C18"/>
    <w:rsid w:val="00662E16"/>
    <w:rsid w:val="0066357C"/>
    <w:rsid w:val="00663C9F"/>
    <w:rsid w:val="00663DFE"/>
    <w:rsid w:val="0066423D"/>
    <w:rsid w:val="006645A3"/>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0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3C71"/>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379"/>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8B0"/>
    <w:rsid w:val="006F7D6A"/>
    <w:rsid w:val="006F7EB8"/>
    <w:rsid w:val="007001E1"/>
    <w:rsid w:val="007006A9"/>
    <w:rsid w:val="00701799"/>
    <w:rsid w:val="00702825"/>
    <w:rsid w:val="0070288F"/>
    <w:rsid w:val="00702998"/>
    <w:rsid w:val="0070335D"/>
    <w:rsid w:val="00703580"/>
    <w:rsid w:val="00703981"/>
    <w:rsid w:val="00703A88"/>
    <w:rsid w:val="00703D78"/>
    <w:rsid w:val="00704091"/>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01C"/>
    <w:rsid w:val="00730983"/>
    <w:rsid w:val="0073112D"/>
    <w:rsid w:val="00731232"/>
    <w:rsid w:val="00731548"/>
    <w:rsid w:val="00732BEA"/>
    <w:rsid w:val="0073310C"/>
    <w:rsid w:val="00733DB6"/>
    <w:rsid w:val="00733FD5"/>
    <w:rsid w:val="0073438A"/>
    <w:rsid w:val="007346CF"/>
    <w:rsid w:val="00734D5C"/>
    <w:rsid w:val="00735503"/>
    <w:rsid w:val="007357D8"/>
    <w:rsid w:val="00735DDC"/>
    <w:rsid w:val="007364E6"/>
    <w:rsid w:val="00736931"/>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9D7"/>
    <w:rsid w:val="00756F82"/>
    <w:rsid w:val="00760ACA"/>
    <w:rsid w:val="00761571"/>
    <w:rsid w:val="0076203A"/>
    <w:rsid w:val="007638B6"/>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08B"/>
    <w:rsid w:val="007752D6"/>
    <w:rsid w:val="0077530A"/>
    <w:rsid w:val="007758F4"/>
    <w:rsid w:val="00775D3E"/>
    <w:rsid w:val="00775E71"/>
    <w:rsid w:val="00775F16"/>
    <w:rsid w:val="007767CD"/>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A78"/>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36F"/>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1BAC"/>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4B8"/>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4D6"/>
    <w:rsid w:val="007E5A55"/>
    <w:rsid w:val="007E63FD"/>
    <w:rsid w:val="007E642A"/>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9C9"/>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C6F"/>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2AE0"/>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486"/>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26F"/>
    <w:rsid w:val="008C4472"/>
    <w:rsid w:val="008C44C2"/>
    <w:rsid w:val="008C501A"/>
    <w:rsid w:val="008C5BAC"/>
    <w:rsid w:val="008C5FDC"/>
    <w:rsid w:val="008C63A9"/>
    <w:rsid w:val="008C67A5"/>
    <w:rsid w:val="008C6CEE"/>
    <w:rsid w:val="008C73B9"/>
    <w:rsid w:val="008C7572"/>
    <w:rsid w:val="008C7627"/>
    <w:rsid w:val="008C7CC1"/>
    <w:rsid w:val="008D01BC"/>
    <w:rsid w:val="008D12D5"/>
    <w:rsid w:val="008D13B2"/>
    <w:rsid w:val="008D250B"/>
    <w:rsid w:val="008D2D8C"/>
    <w:rsid w:val="008D3124"/>
    <w:rsid w:val="008D4489"/>
    <w:rsid w:val="008D44F9"/>
    <w:rsid w:val="008D5F48"/>
    <w:rsid w:val="008D5FC5"/>
    <w:rsid w:val="008D6090"/>
    <w:rsid w:val="008D6474"/>
    <w:rsid w:val="008D64FA"/>
    <w:rsid w:val="008D666D"/>
    <w:rsid w:val="008D6786"/>
    <w:rsid w:val="008D6815"/>
    <w:rsid w:val="008D6E9D"/>
    <w:rsid w:val="008D7176"/>
    <w:rsid w:val="008D761F"/>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5D6C"/>
    <w:rsid w:val="008F60BE"/>
    <w:rsid w:val="008F6AD8"/>
    <w:rsid w:val="008F791E"/>
    <w:rsid w:val="008F7D67"/>
    <w:rsid w:val="009010B9"/>
    <w:rsid w:val="009017A3"/>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58"/>
    <w:rsid w:val="00917AB3"/>
    <w:rsid w:val="00917C64"/>
    <w:rsid w:val="00917DFD"/>
    <w:rsid w:val="00917E86"/>
    <w:rsid w:val="00920708"/>
    <w:rsid w:val="00920A5E"/>
    <w:rsid w:val="00920D5A"/>
    <w:rsid w:val="00921115"/>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2348"/>
    <w:rsid w:val="009434D9"/>
    <w:rsid w:val="00944236"/>
    <w:rsid w:val="009457C9"/>
    <w:rsid w:val="0094595F"/>
    <w:rsid w:val="00945A5C"/>
    <w:rsid w:val="009463BE"/>
    <w:rsid w:val="00946EDC"/>
    <w:rsid w:val="00947565"/>
    <w:rsid w:val="009501D8"/>
    <w:rsid w:val="009506A5"/>
    <w:rsid w:val="00950A8B"/>
    <w:rsid w:val="0095179F"/>
    <w:rsid w:val="00952034"/>
    <w:rsid w:val="00952B48"/>
    <w:rsid w:val="00952B99"/>
    <w:rsid w:val="00952D34"/>
    <w:rsid w:val="00952D39"/>
    <w:rsid w:val="00952FD0"/>
    <w:rsid w:val="009531F9"/>
    <w:rsid w:val="00953A44"/>
    <w:rsid w:val="00954012"/>
    <w:rsid w:val="009551E5"/>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947"/>
    <w:rsid w:val="00966C46"/>
    <w:rsid w:val="00967EC4"/>
    <w:rsid w:val="00970657"/>
    <w:rsid w:val="00971D20"/>
    <w:rsid w:val="00971F32"/>
    <w:rsid w:val="0097210F"/>
    <w:rsid w:val="009721A4"/>
    <w:rsid w:val="00973E49"/>
    <w:rsid w:val="009742B7"/>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3AF9"/>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037"/>
    <w:rsid w:val="009C524C"/>
    <w:rsid w:val="009C5A3F"/>
    <w:rsid w:val="009C613C"/>
    <w:rsid w:val="009C6176"/>
    <w:rsid w:val="009C6246"/>
    <w:rsid w:val="009C6779"/>
    <w:rsid w:val="009C70EA"/>
    <w:rsid w:val="009C74D9"/>
    <w:rsid w:val="009D0008"/>
    <w:rsid w:val="009D042F"/>
    <w:rsid w:val="009D0BB0"/>
    <w:rsid w:val="009D193C"/>
    <w:rsid w:val="009D1F77"/>
    <w:rsid w:val="009D23BB"/>
    <w:rsid w:val="009D2850"/>
    <w:rsid w:val="009D2D91"/>
    <w:rsid w:val="009D2FE6"/>
    <w:rsid w:val="009D2FE7"/>
    <w:rsid w:val="009D3B29"/>
    <w:rsid w:val="009D3BE6"/>
    <w:rsid w:val="009D3EA4"/>
    <w:rsid w:val="009D4E49"/>
    <w:rsid w:val="009D5A23"/>
    <w:rsid w:val="009D5D36"/>
    <w:rsid w:val="009D6BBE"/>
    <w:rsid w:val="009D73E4"/>
    <w:rsid w:val="009D7751"/>
    <w:rsid w:val="009D7852"/>
    <w:rsid w:val="009E003F"/>
    <w:rsid w:val="009E05DA"/>
    <w:rsid w:val="009E09DE"/>
    <w:rsid w:val="009E0CCA"/>
    <w:rsid w:val="009E1555"/>
    <w:rsid w:val="009E175F"/>
    <w:rsid w:val="009E182E"/>
    <w:rsid w:val="009E1D6D"/>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5F93"/>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419"/>
    <w:rsid w:val="00A0773A"/>
    <w:rsid w:val="00A11719"/>
    <w:rsid w:val="00A11EF6"/>
    <w:rsid w:val="00A12115"/>
    <w:rsid w:val="00A125F8"/>
    <w:rsid w:val="00A138A4"/>
    <w:rsid w:val="00A13D12"/>
    <w:rsid w:val="00A14461"/>
    <w:rsid w:val="00A14834"/>
    <w:rsid w:val="00A14BC2"/>
    <w:rsid w:val="00A1568B"/>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3AA"/>
    <w:rsid w:val="00A546EA"/>
    <w:rsid w:val="00A55670"/>
    <w:rsid w:val="00A55B60"/>
    <w:rsid w:val="00A55F8A"/>
    <w:rsid w:val="00A57CDB"/>
    <w:rsid w:val="00A60EA1"/>
    <w:rsid w:val="00A613AA"/>
    <w:rsid w:val="00A6144E"/>
    <w:rsid w:val="00A61BAA"/>
    <w:rsid w:val="00A6261E"/>
    <w:rsid w:val="00A62783"/>
    <w:rsid w:val="00A62EC4"/>
    <w:rsid w:val="00A635B1"/>
    <w:rsid w:val="00A635DC"/>
    <w:rsid w:val="00A63727"/>
    <w:rsid w:val="00A6381F"/>
    <w:rsid w:val="00A64A7B"/>
    <w:rsid w:val="00A64CE1"/>
    <w:rsid w:val="00A65953"/>
    <w:rsid w:val="00A65DA7"/>
    <w:rsid w:val="00A66373"/>
    <w:rsid w:val="00A663FB"/>
    <w:rsid w:val="00A66A29"/>
    <w:rsid w:val="00A67523"/>
    <w:rsid w:val="00A67875"/>
    <w:rsid w:val="00A67953"/>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868"/>
    <w:rsid w:val="00A94A2F"/>
    <w:rsid w:val="00A94AD0"/>
    <w:rsid w:val="00A94BEE"/>
    <w:rsid w:val="00A94CDB"/>
    <w:rsid w:val="00A95CA1"/>
    <w:rsid w:val="00A95FC4"/>
    <w:rsid w:val="00A96806"/>
    <w:rsid w:val="00A97333"/>
    <w:rsid w:val="00A97F4F"/>
    <w:rsid w:val="00AA0273"/>
    <w:rsid w:val="00AA0633"/>
    <w:rsid w:val="00AA0F97"/>
    <w:rsid w:val="00AA151F"/>
    <w:rsid w:val="00AA2B06"/>
    <w:rsid w:val="00AA3179"/>
    <w:rsid w:val="00AA3F5D"/>
    <w:rsid w:val="00AA519D"/>
    <w:rsid w:val="00AA5B93"/>
    <w:rsid w:val="00AA5FE7"/>
    <w:rsid w:val="00AA6125"/>
    <w:rsid w:val="00AA6514"/>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9D4"/>
    <w:rsid w:val="00AC5EDA"/>
    <w:rsid w:val="00AC660D"/>
    <w:rsid w:val="00AC6FCA"/>
    <w:rsid w:val="00AC7166"/>
    <w:rsid w:val="00AC73FD"/>
    <w:rsid w:val="00AC743B"/>
    <w:rsid w:val="00AC76C4"/>
    <w:rsid w:val="00AC7829"/>
    <w:rsid w:val="00AC7C22"/>
    <w:rsid w:val="00AD1330"/>
    <w:rsid w:val="00AD27A1"/>
    <w:rsid w:val="00AD2C77"/>
    <w:rsid w:val="00AD2C9C"/>
    <w:rsid w:val="00AD34BA"/>
    <w:rsid w:val="00AD3ED9"/>
    <w:rsid w:val="00AD4923"/>
    <w:rsid w:val="00AD4FD8"/>
    <w:rsid w:val="00AD526C"/>
    <w:rsid w:val="00AD55A5"/>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E7B5E"/>
    <w:rsid w:val="00AF0578"/>
    <w:rsid w:val="00AF09CB"/>
    <w:rsid w:val="00AF0DE0"/>
    <w:rsid w:val="00AF1CD1"/>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306"/>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78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288"/>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9B0"/>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869"/>
    <w:rsid w:val="00B768A5"/>
    <w:rsid w:val="00B76CEB"/>
    <w:rsid w:val="00B76E34"/>
    <w:rsid w:val="00B778EF"/>
    <w:rsid w:val="00B80BBD"/>
    <w:rsid w:val="00B80DC5"/>
    <w:rsid w:val="00B80EFD"/>
    <w:rsid w:val="00B80F1A"/>
    <w:rsid w:val="00B811A8"/>
    <w:rsid w:val="00B81D60"/>
    <w:rsid w:val="00B81EAE"/>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0D7"/>
    <w:rsid w:val="00BA0360"/>
    <w:rsid w:val="00BA0A1D"/>
    <w:rsid w:val="00BA1385"/>
    <w:rsid w:val="00BA1E9A"/>
    <w:rsid w:val="00BA2FE7"/>
    <w:rsid w:val="00BA3D92"/>
    <w:rsid w:val="00BA3FAA"/>
    <w:rsid w:val="00BA46FC"/>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5EC"/>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0D98"/>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614"/>
    <w:rsid w:val="00C1184C"/>
    <w:rsid w:val="00C1227B"/>
    <w:rsid w:val="00C12286"/>
    <w:rsid w:val="00C12EC3"/>
    <w:rsid w:val="00C14188"/>
    <w:rsid w:val="00C14356"/>
    <w:rsid w:val="00C143BC"/>
    <w:rsid w:val="00C14921"/>
    <w:rsid w:val="00C158C1"/>
    <w:rsid w:val="00C1593E"/>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83A"/>
    <w:rsid w:val="00C31916"/>
    <w:rsid w:val="00C31ECB"/>
    <w:rsid w:val="00C31ED7"/>
    <w:rsid w:val="00C326F7"/>
    <w:rsid w:val="00C32CE1"/>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12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3A9"/>
    <w:rsid w:val="00C70968"/>
    <w:rsid w:val="00C70E6D"/>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A7A9B"/>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1663"/>
    <w:rsid w:val="00CC2013"/>
    <w:rsid w:val="00CC2201"/>
    <w:rsid w:val="00CC2546"/>
    <w:rsid w:val="00CC29BA"/>
    <w:rsid w:val="00CC3110"/>
    <w:rsid w:val="00CC344C"/>
    <w:rsid w:val="00CC3995"/>
    <w:rsid w:val="00CC3CDB"/>
    <w:rsid w:val="00CC4102"/>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32B"/>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6BE"/>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91E"/>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FF8"/>
    <w:rsid w:val="00D40BA9"/>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427"/>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A7BB1"/>
    <w:rsid w:val="00DB0C1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1C2"/>
    <w:rsid w:val="00DE0593"/>
    <w:rsid w:val="00DE0876"/>
    <w:rsid w:val="00DE10A3"/>
    <w:rsid w:val="00DE1870"/>
    <w:rsid w:val="00DE2B08"/>
    <w:rsid w:val="00DE2F1A"/>
    <w:rsid w:val="00DE2FEF"/>
    <w:rsid w:val="00DE30F4"/>
    <w:rsid w:val="00DE3F2D"/>
    <w:rsid w:val="00DE42E3"/>
    <w:rsid w:val="00DE4879"/>
    <w:rsid w:val="00DE4B36"/>
    <w:rsid w:val="00DE4E64"/>
    <w:rsid w:val="00DE5E60"/>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2DA8"/>
    <w:rsid w:val="00E03193"/>
    <w:rsid w:val="00E03232"/>
    <w:rsid w:val="00E037B0"/>
    <w:rsid w:val="00E03CF4"/>
    <w:rsid w:val="00E0461E"/>
    <w:rsid w:val="00E04DD8"/>
    <w:rsid w:val="00E04EE4"/>
    <w:rsid w:val="00E05063"/>
    <w:rsid w:val="00E056ED"/>
    <w:rsid w:val="00E05A01"/>
    <w:rsid w:val="00E05E66"/>
    <w:rsid w:val="00E05FC2"/>
    <w:rsid w:val="00E069B8"/>
    <w:rsid w:val="00E06A0E"/>
    <w:rsid w:val="00E06E6A"/>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02"/>
    <w:rsid w:val="00E15444"/>
    <w:rsid w:val="00E160F6"/>
    <w:rsid w:val="00E16306"/>
    <w:rsid w:val="00E1659D"/>
    <w:rsid w:val="00E16A8E"/>
    <w:rsid w:val="00E16D89"/>
    <w:rsid w:val="00E171E3"/>
    <w:rsid w:val="00E171EF"/>
    <w:rsid w:val="00E17260"/>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6DB"/>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0FA"/>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4D7"/>
    <w:rsid w:val="00E60506"/>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564"/>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4A6"/>
    <w:rsid w:val="00E91577"/>
    <w:rsid w:val="00E916C5"/>
    <w:rsid w:val="00E91B04"/>
    <w:rsid w:val="00E922A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6981"/>
    <w:rsid w:val="00EA7A79"/>
    <w:rsid w:val="00EA7C3B"/>
    <w:rsid w:val="00EB01A0"/>
    <w:rsid w:val="00EB0BED"/>
    <w:rsid w:val="00EB0F64"/>
    <w:rsid w:val="00EB10A4"/>
    <w:rsid w:val="00EB1ACB"/>
    <w:rsid w:val="00EB1C5A"/>
    <w:rsid w:val="00EB26F6"/>
    <w:rsid w:val="00EB32C5"/>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525"/>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070"/>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19E"/>
    <w:rsid w:val="00EF0904"/>
    <w:rsid w:val="00EF13CC"/>
    <w:rsid w:val="00EF1557"/>
    <w:rsid w:val="00EF276A"/>
    <w:rsid w:val="00EF33C5"/>
    <w:rsid w:val="00EF3B32"/>
    <w:rsid w:val="00EF3D0E"/>
    <w:rsid w:val="00EF422B"/>
    <w:rsid w:val="00EF572B"/>
    <w:rsid w:val="00EF5BB7"/>
    <w:rsid w:val="00EF6DB4"/>
    <w:rsid w:val="00EF7756"/>
    <w:rsid w:val="00EF7C4C"/>
    <w:rsid w:val="00F00B1C"/>
    <w:rsid w:val="00F00C61"/>
    <w:rsid w:val="00F01B48"/>
    <w:rsid w:val="00F01C1B"/>
    <w:rsid w:val="00F02158"/>
    <w:rsid w:val="00F0220C"/>
    <w:rsid w:val="00F022AA"/>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17CD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542"/>
    <w:rsid w:val="00F50732"/>
    <w:rsid w:val="00F509FD"/>
    <w:rsid w:val="00F50FC7"/>
    <w:rsid w:val="00F51202"/>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6FFD"/>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6ED5"/>
    <w:rsid w:val="00F8759E"/>
    <w:rsid w:val="00F87CE8"/>
    <w:rsid w:val="00F90432"/>
    <w:rsid w:val="00F90713"/>
    <w:rsid w:val="00F907BE"/>
    <w:rsid w:val="00F9117F"/>
    <w:rsid w:val="00F913DF"/>
    <w:rsid w:val="00F91CBA"/>
    <w:rsid w:val="00F9366D"/>
    <w:rsid w:val="00F93EE8"/>
    <w:rsid w:val="00F94468"/>
    <w:rsid w:val="00F945E7"/>
    <w:rsid w:val="00F94868"/>
    <w:rsid w:val="00F94AA5"/>
    <w:rsid w:val="00F9518D"/>
    <w:rsid w:val="00F95C54"/>
    <w:rsid w:val="00F9688E"/>
    <w:rsid w:val="00F96D8C"/>
    <w:rsid w:val="00F97199"/>
    <w:rsid w:val="00F97984"/>
    <w:rsid w:val="00F97ED2"/>
    <w:rsid w:val="00FA052B"/>
    <w:rsid w:val="00FA08C7"/>
    <w:rsid w:val="00FA10A1"/>
    <w:rsid w:val="00FA1AE3"/>
    <w:rsid w:val="00FA1C73"/>
    <w:rsid w:val="00FA1E90"/>
    <w:rsid w:val="00FA1F3C"/>
    <w:rsid w:val="00FA3C56"/>
    <w:rsid w:val="00FA3D7E"/>
    <w:rsid w:val="00FA3EC9"/>
    <w:rsid w:val="00FA5905"/>
    <w:rsid w:val="00FA6099"/>
    <w:rsid w:val="00FA68D0"/>
    <w:rsid w:val="00FA7B5A"/>
    <w:rsid w:val="00FB0734"/>
    <w:rsid w:val="00FB0F55"/>
    <w:rsid w:val="00FB1312"/>
    <w:rsid w:val="00FB139C"/>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05C"/>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638146">
      <w:bodyDiv w:val="1"/>
      <w:marLeft w:val="0"/>
      <w:marRight w:val="0"/>
      <w:marTop w:val="0"/>
      <w:marBottom w:val="0"/>
      <w:divBdr>
        <w:top w:val="none" w:sz="0" w:space="0" w:color="auto"/>
        <w:left w:val="none" w:sz="0" w:space="0" w:color="auto"/>
        <w:bottom w:val="none" w:sz="0" w:space="0" w:color="auto"/>
        <w:right w:val="none" w:sz="0" w:space="0" w:color="auto"/>
      </w:divBdr>
    </w:div>
    <w:div w:id="1157914321">
      <w:bodyDiv w:val="1"/>
      <w:marLeft w:val="0"/>
      <w:marRight w:val="0"/>
      <w:marTop w:val="0"/>
      <w:marBottom w:val="0"/>
      <w:divBdr>
        <w:top w:val="none" w:sz="0" w:space="0" w:color="auto"/>
        <w:left w:val="none" w:sz="0" w:space="0" w:color="auto"/>
        <w:bottom w:val="none" w:sz="0" w:space="0" w:color="auto"/>
        <w:right w:val="none" w:sz="0" w:space="0" w:color="auto"/>
      </w:divBdr>
    </w:div>
    <w:div w:id="1347707573">
      <w:bodyDiv w:val="1"/>
      <w:marLeft w:val="0"/>
      <w:marRight w:val="0"/>
      <w:marTop w:val="0"/>
      <w:marBottom w:val="0"/>
      <w:divBdr>
        <w:top w:val="none" w:sz="0" w:space="0" w:color="auto"/>
        <w:left w:val="none" w:sz="0" w:space="0" w:color="auto"/>
        <w:bottom w:val="none" w:sz="0" w:space="0" w:color="auto"/>
        <w:right w:val="none" w:sz="0" w:space="0" w:color="auto"/>
      </w:divBdr>
    </w:div>
    <w:div w:id="16188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tg4ytgmzuheyd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ip.legalis.pl/document-view.seam?documentId=mfrxilrtg4ytgmzuhey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SWZ_302_2025_publikacja_załączniki edytowalne.docx</dmsv2BaseFileName>
    <dmsv2BaseDisplayName xmlns="http://schemas.microsoft.com/sharepoint/v3">SWZ_302_2025_publikacja_załączniki edytowalne</dmsv2BaseDisplayName>
    <dmsv2SWPP2ObjectNumber xmlns="http://schemas.microsoft.com/sharepoint/v3">POST/PEC/PEC/UZI/00302/2025                       </dmsv2SWPP2ObjectNumber>
    <dmsv2SWPP2SumMD5 xmlns="http://schemas.microsoft.com/sharepoint/v3">a9fe5665d2e992d7f35aa3f0bad12309</dmsv2SWPP2SumMD5>
    <dmsv2BaseMoved xmlns="http://schemas.microsoft.com/sharepoint/v3">false</dmsv2BaseMoved>
    <dmsv2BaseIsSensitive xmlns="http://schemas.microsoft.com/sharepoint/v3">true</dmsv2BaseIsSensitive>
    <dmsv2SWPP2IDSWPP2 xmlns="http://schemas.microsoft.com/sharepoint/v3">674305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22692975</dmsv2BaseClientSystemDocumentID>
    <dmsv2BaseModifiedByID xmlns="http://schemas.microsoft.com/sharepoint/v3">19100306</dmsv2BaseModifiedByID>
    <dmsv2BaseCreatedByID xmlns="http://schemas.microsoft.com/sharepoint/v3">19100306</dmsv2BaseCreatedByID>
    <dmsv2SWPP2ObjectDepartment xmlns="http://schemas.microsoft.com/sharepoint/v3">00000001000l00030002</dmsv2SWPP2ObjectDepartment>
    <dmsv2SWPP2ObjectName xmlns="http://schemas.microsoft.com/sharepoint/v3">Postępowanie</dmsv2SWPP2ObjectName>
    <_dlc_DocId xmlns="a19cb1c7-c5c7-46d4-85ae-d83685407bba">XD3KHSRJV2AP-92384522-17172</_dlc_DocId>
    <_dlc_DocIdUrl xmlns="a19cb1c7-c5c7-46d4-85ae-d83685407bba">
      <Url>https://swpp2.dms.gkpge.pl/sites/38/_layouts/15/DocIdRedir.aspx?ID=XD3KHSRJV2AP-92384522-17172</Url>
      <Description>XD3KHSRJV2AP-92384522-17172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82DE3ED-41CF-4C8E-80F0-305CFD94AA42}">
  <ds:schemaRefs>
    <ds:schemaRef ds:uri="http://schemas.microsoft.com/sharepoint/events"/>
  </ds:schemaRefs>
</ds:datastoreItem>
</file>

<file path=customXml/itemProps4.xml><?xml version="1.0" encoding="utf-8"?>
<ds:datastoreItem xmlns:ds="http://schemas.openxmlformats.org/officeDocument/2006/customXml" ds:itemID="{2DC0B019-8EB6-4335-860E-E540D65C1BA2}">
  <ds:schemaRefs>
    <ds:schemaRef ds:uri="http://schemas.openxmlformats.org/officeDocument/2006/bibliography"/>
  </ds:schemaRefs>
</ds:datastoreItem>
</file>

<file path=customXml/itemProps5.xml><?xml version="1.0" encoding="utf-8"?>
<ds:datastoreItem xmlns:ds="http://schemas.openxmlformats.org/officeDocument/2006/customXml" ds:itemID="{03D1C1E3-D837-4C46-AE23-4344FF3C7C8A}"/>
</file>

<file path=docProps/app.xml><?xml version="1.0" encoding="utf-8"?>
<Properties xmlns="http://schemas.openxmlformats.org/officeDocument/2006/extended-properties" xmlns:vt="http://schemas.openxmlformats.org/officeDocument/2006/docPropsVTypes">
  <Template>Normal</Template>
  <TotalTime>0</TotalTime>
  <Pages>12</Pages>
  <Words>2851</Words>
  <Characters>17108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2025-06-11T12:23:00Z</dcterms:created>
  <dcterms:modified xsi:type="dcterms:W3CDTF">2025-06-11T12:23:00Z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a6124efa-e4aa-4292-aa4c-2be59661ab3e</vt:lpwstr>
  </property>
</Properties>
</file>